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E1" w:rsidRDefault="008434E1" w:rsidP="008434E1">
      <w:pPr>
        <w:spacing w:line="42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浙江科技学院</w:t>
      </w:r>
      <w:r w:rsidR="00BB5E65">
        <w:rPr>
          <w:rFonts w:ascii="宋体" w:hAnsi="宋体" w:hint="eastAsia"/>
          <w:b/>
          <w:sz w:val="30"/>
          <w:szCs w:val="30"/>
        </w:rPr>
        <w:t>信息与电子</w:t>
      </w:r>
      <w:r w:rsidRPr="00B17754">
        <w:rPr>
          <w:rFonts w:ascii="宋体" w:hAnsi="宋体" w:hint="eastAsia"/>
          <w:b/>
          <w:sz w:val="30"/>
          <w:szCs w:val="30"/>
        </w:rPr>
        <w:t>工程</w:t>
      </w:r>
      <w:r>
        <w:rPr>
          <w:rFonts w:ascii="宋体" w:hAnsi="宋体" w:hint="eastAsia"/>
          <w:b/>
          <w:sz w:val="30"/>
          <w:szCs w:val="30"/>
        </w:rPr>
        <w:t>学院</w:t>
      </w:r>
    </w:p>
    <w:p w:rsidR="008434E1" w:rsidRDefault="00460C4A" w:rsidP="00460C4A">
      <w:pPr>
        <w:spacing w:line="42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460C4A">
        <w:rPr>
          <w:rFonts w:ascii="宋体" w:hAnsi="宋体" w:hint="eastAsia"/>
          <w:b/>
          <w:sz w:val="30"/>
          <w:szCs w:val="30"/>
        </w:rPr>
        <w:t>阿里云智能物联</w:t>
      </w:r>
      <w:r w:rsidR="008434E1">
        <w:rPr>
          <w:rFonts w:ascii="宋体" w:hAnsi="宋体" w:hint="eastAsia"/>
          <w:b/>
          <w:sz w:val="30"/>
          <w:szCs w:val="30"/>
        </w:rPr>
        <w:t>特色班管理办法</w:t>
      </w:r>
      <w:r w:rsidR="00A81F56">
        <w:rPr>
          <w:rFonts w:ascii="宋体" w:hAnsi="宋体" w:hint="eastAsia"/>
          <w:b/>
          <w:sz w:val="30"/>
          <w:szCs w:val="30"/>
        </w:rPr>
        <w:t>（试行）</w:t>
      </w:r>
    </w:p>
    <w:p w:rsidR="00770BEF" w:rsidRPr="004B737F" w:rsidRDefault="00A81F56" w:rsidP="00433D52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为了</w:t>
      </w:r>
      <w:r w:rsidRPr="004B737F">
        <w:rPr>
          <w:rFonts w:ascii="宋体" w:hAnsi="宋体" w:cs="宋体" w:hint="eastAsia"/>
          <w:sz w:val="24"/>
        </w:rPr>
        <w:t>积极探索创新人才培养机制，满足不同人才成长的需求</w:t>
      </w:r>
      <w:r>
        <w:rPr>
          <w:rFonts w:ascii="宋体" w:hAnsi="宋体" w:cs="宋体" w:hint="eastAsia"/>
          <w:sz w:val="24"/>
        </w:rPr>
        <w:t>，</w:t>
      </w:r>
      <w:r w:rsidR="006F75CC">
        <w:rPr>
          <w:rFonts w:ascii="宋体" w:hAnsi="宋体" w:cs="宋体" w:hint="eastAsia"/>
          <w:sz w:val="24"/>
        </w:rPr>
        <w:t>我院</w:t>
      </w:r>
      <w:r w:rsidR="00770BEF" w:rsidRPr="004B737F">
        <w:rPr>
          <w:rFonts w:ascii="宋体" w:hAnsi="宋体" w:cs="宋体" w:hint="eastAsia"/>
          <w:sz w:val="24"/>
        </w:rPr>
        <w:t>根据《浙江科技学院全面深化教育教学改革的实施办法（试行）》</w:t>
      </w:r>
      <w:r w:rsidR="00770BEF">
        <w:rPr>
          <w:rFonts w:ascii="宋体" w:hAnsi="宋体" w:cs="宋体" w:hint="eastAsia"/>
          <w:sz w:val="24"/>
        </w:rPr>
        <w:t>(</w:t>
      </w:r>
      <w:r w:rsidR="00770BEF" w:rsidRPr="005E3459">
        <w:rPr>
          <w:rFonts w:ascii="宋体" w:hAnsi="宋体" w:cs="宋体"/>
          <w:sz w:val="24"/>
        </w:rPr>
        <w:t>浙科院政发〔2015〕2号</w:t>
      </w:r>
      <w:r w:rsidR="00770BEF">
        <w:rPr>
          <w:rFonts w:ascii="宋体" w:hAnsi="宋体" w:cs="宋体" w:hint="eastAsia"/>
          <w:sz w:val="24"/>
        </w:rPr>
        <w:t>)</w:t>
      </w:r>
      <w:r w:rsidR="00433D52">
        <w:rPr>
          <w:rFonts w:ascii="宋体" w:hAnsi="宋体" w:cs="宋体" w:hint="eastAsia"/>
          <w:sz w:val="24"/>
        </w:rPr>
        <w:t>和《</w:t>
      </w:r>
      <w:r w:rsidR="00433D52" w:rsidRPr="00433D52">
        <w:rPr>
          <w:rFonts w:ascii="宋体" w:hAnsi="宋体" w:cs="宋体" w:hint="eastAsia"/>
          <w:sz w:val="24"/>
        </w:rPr>
        <w:t>浙江科技学院特色人才培养计划实施办法（试行）》</w:t>
      </w:r>
      <w:r w:rsidR="00ED29BA">
        <w:rPr>
          <w:rFonts w:ascii="宋体" w:hAnsi="宋体" w:cs="宋体" w:hint="eastAsia"/>
          <w:sz w:val="24"/>
        </w:rPr>
        <w:t>文件</w:t>
      </w:r>
      <w:r w:rsidR="00770BEF" w:rsidRPr="004B737F">
        <w:rPr>
          <w:rFonts w:ascii="宋体" w:hAnsi="宋体" w:cs="宋体" w:hint="eastAsia"/>
          <w:sz w:val="24"/>
        </w:rPr>
        <w:t>，</w:t>
      </w:r>
      <w:r w:rsidR="006E0CE6">
        <w:rPr>
          <w:rFonts w:ascii="宋体" w:hAnsi="宋体" w:cs="宋体" w:hint="eastAsia"/>
          <w:sz w:val="24"/>
        </w:rPr>
        <w:t>成立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770BEF">
        <w:rPr>
          <w:rFonts w:ascii="宋体" w:hAnsi="宋体" w:cs="宋体" w:hint="eastAsia"/>
          <w:sz w:val="24"/>
        </w:rPr>
        <w:t>特色班</w:t>
      </w:r>
      <w:r>
        <w:rPr>
          <w:rFonts w:ascii="宋体" w:hAnsi="宋体" w:cs="宋体" w:hint="eastAsia"/>
          <w:sz w:val="24"/>
        </w:rPr>
        <w:t>，</w:t>
      </w:r>
      <w:r w:rsidRPr="00A81F56">
        <w:rPr>
          <w:rFonts w:ascii="宋体" w:hAnsi="宋体" w:cs="宋体" w:hint="eastAsia"/>
          <w:sz w:val="24"/>
        </w:rPr>
        <w:t>结合学院的具体情况，</w:t>
      </w:r>
      <w:r w:rsidR="006E0CE6">
        <w:rPr>
          <w:rFonts w:ascii="宋体" w:hAnsi="宋体" w:cs="宋体" w:hint="eastAsia"/>
          <w:sz w:val="24"/>
        </w:rPr>
        <w:t>特</w:t>
      </w:r>
      <w:r w:rsidR="00770BEF" w:rsidRPr="004B737F">
        <w:rPr>
          <w:rFonts w:ascii="宋体" w:hAnsi="宋体" w:cs="宋体" w:hint="eastAsia"/>
          <w:sz w:val="24"/>
        </w:rPr>
        <w:t>制定本</w:t>
      </w:r>
      <w:r>
        <w:rPr>
          <w:rFonts w:ascii="宋体" w:hAnsi="宋体" w:cs="宋体" w:hint="eastAsia"/>
          <w:sz w:val="24"/>
        </w:rPr>
        <w:t>管理</w:t>
      </w:r>
      <w:r w:rsidR="00770BEF" w:rsidRPr="004B737F">
        <w:rPr>
          <w:rFonts w:ascii="宋体" w:hAnsi="宋体" w:cs="宋体" w:hint="eastAsia"/>
          <w:sz w:val="24"/>
        </w:rPr>
        <w:t>办法</w:t>
      </w:r>
      <w:r w:rsidR="00770BEF">
        <w:rPr>
          <w:rFonts w:ascii="宋体" w:hAnsi="宋体" w:cs="宋体" w:hint="eastAsia"/>
          <w:sz w:val="24"/>
        </w:rPr>
        <w:t>。</w:t>
      </w:r>
    </w:p>
    <w:p w:rsidR="00770BEF" w:rsidRPr="004B737F" w:rsidRDefault="004E13A3" w:rsidP="00770BEF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</w:t>
      </w:r>
      <w:r w:rsidR="00A81F56">
        <w:rPr>
          <w:rFonts w:ascii="宋体" w:hAnsi="宋体" w:cs="宋体" w:hint="eastAsia"/>
          <w:b/>
          <w:sz w:val="24"/>
        </w:rPr>
        <w:t>指导思想</w:t>
      </w:r>
    </w:p>
    <w:p w:rsidR="00770BEF" w:rsidRPr="004B737F" w:rsidRDefault="00770BEF" w:rsidP="00770BEF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 w:rsidRPr="004B737F">
        <w:rPr>
          <w:rFonts w:ascii="宋体" w:hAnsi="宋体" w:cs="宋体" w:hint="eastAsia"/>
          <w:sz w:val="24"/>
        </w:rPr>
        <w:t>遵循高等教育教学规律，坚持“以生为本、立德树人”的育人思想，</w:t>
      </w:r>
      <w:r w:rsidR="00961FFF" w:rsidRPr="00961FFF">
        <w:rPr>
          <w:rFonts w:ascii="宋体" w:hAnsi="宋体" w:cs="宋体" w:hint="eastAsia"/>
          <w:sz w:val="24"/>
        </w:rPr>
        <w:t>按照“优化基础、强化能力、提高素质、发展个性、鼓励创新”的应用型人才培养思路，</w:t>
      </w:r>
      <w:r w:rsidR="00ED29BA">
        <w:rPr>
          <w:rFonts w:ascii="宋体" w:hAnsi="宋体" w:cs="宋体" w:hint="eastAsia"/>
          <w:sz w:val="24"/>
        </w:rPr>
        <w:t>紧跟国家战略和行业人才的需求，</w:t>
      </w:r>
      <w:r w:rsidRPr="004B737F">
        <w:rPr>
          <w:rFonts w:ascii="宋体" w:hAnsi="宋体" w:cs="宋体" w:hint="eastAsia"/>
          <w:sz w:val="24"/>
        </w:rPr>
        <w:t>探索创新人才培养模式，进一步提高学校人才培养质量。</w:t>
      </w:r>
    </w:p>
    <w:p w:rsidR="00A81F56" w:rsidRDefault="004E13A3" w:rsidP="00A81F56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</w:t>
      </w:r>
      <w:r w:rsidR="00E63A6B">
        <w:rPr>
          <w:rFonts w:ascii="宋体" w:hAnsi="宋体" w:cs="宋体" w:hint="eastAsia"/>
          <w:b/>
          <w:sz w:val="24"/>
        </w:rPr>
        <w:t>培养</w:t>
      </w:r>
      <w:r w:rsidR="00770BEF" w:rsidRPr="004B737F">
        <w:rPr>
          <w:rFonts w:ascii="宋体" w:hAnsi="宋体" w:cs="宋体" w:hint="eastAsia"/>
          <w:b/>
          <w:sz w:val="24"/>
        </w:rPr>
        <w:t>目标</w:t>
      </w:r>
    </w:p>
    <w:p w:rsidR="00961FFF" w:rsidRPr="004A6A7F" w:rsidRDefault="004A6A7F" w:rsidP="00AD0F2E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使学生</w:t>
      </w:r>
      <w:r w:rsidRPr="004A6A7F">
        <w:rPr>
          <w:rFonts w:ascii="宋体" w:hAnsi="宋体" w:cs="宋体" w:hint="eastAsia"/>
          <w:sz w:val="24"/>
        </w:rPr>
        <w:t>了解当前最新的物联网通信技术，熟悉主要的</w:t>
      </w:r>
      <w:proofErr w:type="spellStart"/>
      <w:r w:rsidRPr="004A6A7F">
        <w:rPr>
          <w:rFonts w:ascii="宋体" w:hAnsi="宋体" w:cs="宋体" w:hint="eastAsia"/>
          <w:sz w:val="24"/>
        </w:rPr>
        <w:t>IoT</w:t>
      </w:r>
      <w:proofErr w:type="spellEnd"/>
      <w:r w:rsidRPr="004A6A7F">
        <w:rPr>
          <w:rFonts w:ascii="宋体" w:hAnsi="宋体" w:cs="宋体" w:hint="eastAsia"/>
          <w:sz w:val="24"/>
        </w:rPr>
        <w:t>通信技术和系统原理，并通过软硬件的实际使用和练习，掌握物联网云的原理、环境搭建和设计开发，具备初步的</w:t>
      </w:r>
      <w:proofErr w:type="spellStart"/>
      <w:r w:rsidRPr="004A6A7F">
        <w:rPr>
          <w:rFonts w:ascii="宋体" w:hAnsi="宋体" w:cs="宋体" w:hint="eastAsia"/>
          <w:sz w:val="24"/>
        </w:rPr>
        <w:t>IoT</w:t>
      </w:r>
      <w:proofErr w:type="spellEnd"/>
      <w:r w:rsidRPr="004A6A7F">
        <w:rPr>
          <w:rFonts w:ascii="宋体" w:hAnsi="宋体" w:cs="宋体" w:hint="eastAsia"/>
          <w:sz w:val="24"/>
        </w:rPr>
        <w:t>设备硬件终端与云平台联网的设计能力，为将来的工程应用奠定基础。</w:t>
      </w:r>
    </w:p>
    <w:p w:rsidR="00961FFF" w:rsidRPr="00961FFF" w:rsidRDefault="00961FFF" w:rsidP="00961FFF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961FFF">
        <w:rPr>
          <w:rFonts w:ascii="宋体" w:hAnsi="宋体" w:cs="宋体" w:hint="eastAsia"/>
          <w:b/>
          <w:sz w:val="24"/>
        </w:rPr>
        <w:t>三、特色班管理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1．</w:t>
      </w:r>
      <w:r w:rsidR="00E24097">
        <w:rPr>
          <w:rFonts w:ascii="宋体" w:hAnsi="宋体" w:cs="宋体" w:hint="eastAsia"/>
          <w:sz w:val="24"/>
        </w:rPr>
        <w:t>信息学院</w:t>
      </w:r>
      <w:r w:rsidRPr="00961FFF">
        <w:rPr>
          <w:rFonts w:ascii="宋体" w:hAnsi="宋体" w:cs="宋体" w:hint="eastAsia"/>
          <w:sz w:val="24"/>
        </w:rPr>
        <w:t>为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专门制定培养目标、培养方案及相应的教学计划。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2．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面向全校</w:t>
      </w:r>
      <w:r w:rsidR="00460C4A">
        <w:rPr>
          <w:rFonts w:ascii="宋体" w:hAnsi="宋体" w:cs="宋体" w:hint="eastAsia"/>
          <w:sz w:val="24"/>
        </w:rPr>
        <w:t>理工科类</w:t>
      </w:r>
      <w:r w:rsidRPr="00961FFF">
        <w:rPr>
          <w:rFonts w:ascii="宋体" w:hAnsi="宋体" w:cs="宋体" w:hint="eastAsia"/>
          <w:sz w:val="24"/>
        </w:rPr>
        <w:t>学生招生。特色班由学生自愿报名和学院选拔组建而成。组班流程：教务处公布选拔信息→学生自愿到</w:t>
      </w:r>
      <w:r w:rsidR="00E24097">
        <w:rPr>
          <w:rFonts w:ascii="宋体" w:hAnsi="宋体" w:cs="宋体" w:hint="eastAsia"/>
          <w:sz w:val="24"/>
        </w:rPr>
        <w:t>信息与电子工程</w:t>
      </w:r>
      <w:r w:rsidRPr="00961FFF">
        <w:rPr>
          <w:rFonts w:ascii="宋体" w:hAnsi="宋体" w:cs="宋体" w:hint="eastAsia"/>
          <w:sz w:val="24"/>
        </w:rPr>
        <w:t>学院报名→学院组织选拔考试并审核→学院将初定入围名单报教务处→教务处审定并公示初选名单→教务处将初选名单报学校审定→教务处公布学校审定通过的正式入选名单。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3．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的招生从第</w:t>
      </w:r>
      <w:r w:rsidR="00460C4A">
        <w:rPr>
          <w:rFonts w:ascii="宋体" w:hAnsi="宋体" w:cs="宋体" w:hint="eastAsia"/>
          <w:sz w:val="24"/>
        </w:rPr>
        <w:t>二</w:t>
      </w:r>
      <w:r w:rsidRPr="00961FFF">
        <w:rPr>
          <w:rFonts w:ascii="宋体" w:hAnsi="宋体" w:cs="宋体" w:hint="eastAsia"/>
          <w:sz w:val="24"/>
        </w:rPr>
        <w:t>学期开始，未能入选特色班的同学可以在后续学期申请加入，经审核加入特色班后补充学习未学的学分，并随下一级学生考试。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4．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的培养分两个部分：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（一）日常课程。按教学计划进行组织、讲授， 依次完成教学计划的课程内容，特色班学生必须接受结业考核，不通过者将除名或降入下一级学习。</w:t>
      </w:r>
    </w:p>
    <w:p w:rsid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（二）</w:t>
      </w:r>
      <w:r w:rsidR="00460C4A">
        <w:rPr>
          <w:rFonts w:ascii="宋体" w:hAnsi="宋体" w:cs="宋体" w:hint="eastAsia"/>
          <w:sz w:val="24"/>
        </w:rPr>
        <w:t>短学期实训</w:t>
      </w:r>
      <w:r w:rsidRPr="00961FFF">
        <w:rPr>
          <w:rFonts w:ascii="宋体" w:hAnsi="宋体" w:cs="宋体" w:hint="eastAsia"/>
          <w:sz w:val="24"/>
        </w:rPr>
        <w:t>。</w:t>
      </w:r>
      <w:r w:rsidR="00460C4A">
        <w:rPr>
          <w:rFonts w:ascii="宋体" w:hAnsi="宋体" w:cs="宋体" w:hint="eastAsia"/>
          <w:sz w:val="24"/>
        </w:rPr>
        <w:t>在暑期前的考试结束后开始2周的实训课程</w:t>
      </w:r>
      <w:r w:rsidRPr="00961FFF">
        <w:rPr>
          <w:rFonts w:ascii="宋体" w:hAnsi="宋体" w:cs="宋体" w:hint="eastAsia"/>
          <w:sz w:val="24"/>
        </w:rPr>
        <w:t>，</w:t>
      </w:r>
      <w:r w:rsidR="00460C4A">
        <w:rPr>
          <w:rFonts w:ascii="宋体" w:hAnsi="宋体" w:cs="宋体" w:hint="eastAsia"/>
          <w:sz w:val="24"/>
        </w:rPr>
        <w:t>一般在暑假结束秋季开学时检查验收。另外如果有相关的学科竞赛，也将选拔学生</w:t>
      </w:r>
      <w:r w:rsidRPr="00961FFF">
        <w:rPr>
          <w:rFonts w:ascii="宋体" w:hAnsi="宋体" w:cs="宋体" w:hint="eastAsia"/>
          <w:sz w:val="24"/>
        </w:rPr>
        <w:t>参加。</w:t>
      </w:r>
    </w:p>
    <w:p w:rsidR="00961FFF" w:rsidRDefault="00961FFF" w:rsidP="00961FFF">
      <w:pPr>
        <w:spacing w:line="36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  <w:r w:rsidRPr="00D258D0">
        <w:rPr>
          <w:rFonts w:ascii="宋体" w:hAnsi="宋体" w:cs="宋体"/>
          <w:b/>
          <w:szCs w:val="21"/>
        </w:rPr>
        <w:t>表</w:t>
      </w:r>
      <w:r w:rsidRPr="00D258D0">
        <w:rPr>
          <w:rFonts w:ascii="宋体" w:hAnsi="宋体" w:cs="宋体" w:hint="eastAsia"/>
          <w:b/>
          <w:szCs w:val="21"/>
        </w:rPr>
        <w:t>1  特色班所修</w:t>
      </w:r>
      <w:r>
        <w:rPr>
          <w:rFonts w:ascii="宋体" w:hAnsi="宋体" w:cs="宋体" w:hint="eastAsia"/>
          <w:b/>
          <w:szCs w:val="21"/>
        </w:rPr>
        <w:t>课程</w:t>
      </w:r>
      <w:r w:rsidRPr="00D258D0">
        <w:rPr>
          <w:rFonts w:ascii="宋体" w:hAnsi="宋体" w:cs="宋体" w:hint="eastAsia"/>
          <w:b/>
          <w:szCs w:val="21"/>
        </w:rPr>
        <w:t>与可替换</w:t>
      </w:r>
      <w:r>
        <w:rPr>
          <w:rFonts w:ascii="宋体" w:hAnsi="宋体" w:cs="宋体" w:hint="eastAsia"/>
          <w:b/>
          <w:szCs w:val="21"/>
        </w:rPr>
        <w:t>课程</w:t>
      </w:r>
      <w:r w:rsidRPr="00D258D0">
        <w:rPr>
          <w:rFonts w:ascii="宋体" w:hAnsi="宋体" w:cs="宋体" w:hint="eastAsia"/>
          <w:b/>
          <w:szCs w:val="21"/>
        </w:rPr>
        <w:t>一览表</w:t>
      </w:r>
    </w:p>
    <w:tbl>
      <w:tblPr>
        <w:tblStyle w:val="a4"/>
        <w:tblW w:w="0" w:type="auto"/>
        <w:tblInd w:w="675" w:type="dxa"/>
        <w:tblLook w:val="04A0"/>
      </w:tblPr>
      <w:tblGrid>
        <w:gridCol w:w="1276"/>
        <w:gridCol w:w="2841"/>
        <w:gridCol w:w="2064"/>
        <w:gridCol w:w="1254"/>
        <w:gridCol w:w="1660"/>
      </w:tblGrid>
      <w:tr w:rsidR="00961FFF" w:rsidTr="001D7B8D">
        <w:tc>
          <w:tcPr>
            <w:tcW w:w="1276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841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特色班课程</w:t>
            </w:r>
          </w:p>
        </w:tc>
        <w:tc>
          <w:tcPr>
            <w:tcW w:w="2064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可替换课程</w:t>
            </w:r>
          </w:p>
        </w:tc>
        <w:tc>
          <w:tcPr>
            <w:tcW w:w="1254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1660" w:type="dxa"/>
          </w:tcPr>
          <w:p w:rsidR="00961FFF" w:rsidRDefault="00961FFF" w:rsidP="00D22E6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961FFF" w:rsidTr="001D7B8D">
        <w:tc>
          <w:tcPr>
            <w:tcW w:w="1276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460C4A" w:rsidRPr="000E623B" w:rsidRDefault="00460C4A" w:rsidP="00460C4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50A96">
              <w:rPr>
                <w:rFonts w:ascii="仿宋" w:eastAsia="仿宋" w:hAnsi="仿宋" w:hint="eastAsia"/>
                <w:color w:val="000000"/>
                <w:szCs w:val="21"/>
              </w:rPr>
              <w:t>阿里云智能物联技术基础与程序设计</w:t>
            </w:r>
          </w:p>
          <w:p w:rsidR="00961FFF" w:rsidRPr="00063961" w:rsidRDefault="00460C4A" w:rsidP="00460C4A">
            <w:pPr>
              <w:spacing w:line="0" w:lineRule="atLeast"/>
              <w:jc w:val="center"/>
              <w:rPr>
                <w:szCs w:val="21"/>
              </w:rPr>
            </w:pPr>
            <w:r w:rsidRPr="00850A96">
              <w:rPr>
                <w:rFonts w:ascii="仿宋" w:eastAsia="仿宋" w:hAnsi="仿宋"/>
                <w:color w:val="000000"/>
                <w:szCs w:val="21"/>
              </w:rPr>
              <w:t xml:space="preserve">Foundation and Programming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of </w:t>
            </w:r>
            <w:r w:rsidRPr="00850A96">
              <w:rPr>
                <w:rFonts w:ascii="仿宋" w:eastAsia="仿宋" w:hAnsi="仿宋"/>
                <w:color w:val="000000"/>
                <w:szCs w:val="21"/>
              </w:rPr>
              <w:t>Ali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-Cloud</w:t>
            </w:r>
            <w:r w:rsidRPr="00850A96">
              <w:rPr>
                <w:rFonts w:ascii="仿宋" w:eastAsia="仿宋" w:hAnsi="仿宋"/>
                <w:color w:val="000000"/>
                <w:szCs w:val="21"/>
              </w:rPr>
              <w:t xml:space="preserve"> Intelligent 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IoT</w:t>
            </w:r>
            <w:proofErr w:type="spellEnd"/>
            <w:r w:rsidRPr="00850A96">
              <w:rPr>
                <w:rFonts w:ascii="仿宋" w:eastAsia="仿宋" w:hAnsi="仿宋"/>
                <w:color w:val="000000"/>
                <w:szCs w:val="21"/>
              </w:rPr>
              <w:t xml:space="preserve"> Technology</w:t>
            </w:r>
          </w:p>
        </w:tc>
        <w:tc>
          <w:tcPr>
            <w:tcW w:w="206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专业复合课程</w:t>
            </w:r>
          </w:p>
        </w:tc>
        <w:tc>
          <w:tcPr>
            <w:tcW w:w="125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1FFF" w:rsidTr="001D7B8D">
        <w:tc>
          <w:tcPr>
            <w:tcW w:w="1276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2841" w:type="dxa"/>
            <w:vAlign w:val="center"/>
          </w:tcPr>
          <w:p w:rsidR="00460C4A" w:rsidRPr="00D52A15" w:rsidRDefault="00460C4A" w:rsidP="00460C4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52A15">
              <w:rPr>
                <w:rFonts w:ascii="仿宋" w:eastAsia="仿宋" w:hAnsi="仿宋" w:hint="eastAsia"/>
                <w:color w:val="000000"/>
                <w:szCs w:val="21"/>
              </w:rPr>
              <w:t>阿里云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Io</w:t>
            </w:r>
            <w:r w:rsidRPr="00D52A15">
              <w:rPr>
                <w:rFonts w:ascii="仿宋" w:eastAsia="仿宋" w:hAnsi="仿宋" w:hint="eastAsia"/>
                <w:color w:val="000000"/>
                <w:szCs w:val="21"/>
              </w:rPr>
              <w:t>T</w:t>
            </w:r>
            <w:proofErr w:type="spellEnd"/>
            <w:r w:rsidRPr="00D52A15">
              <w:rPr>
                <w:rFonts w:ascii="仿宋" w:eastAsia="仿宋" w:hAnsi="仿宋" w:hint="eastAsia"/>
                <w:color w:val="000000"/>
                <w:szCs w:val="21"/>
              </w:rPr>
              <w:t>嵌入式通信平台的设计</w:t>
            </w:r>
          </w:p>
          <w:p w:rsidR="00961FFF" w:rsidRPr="00063961" w:rsidRDefault="00460C4A" w:rsidP="00460C4A">
            <w:pPr>
              <w:spacing w:line="0" w:lineRule="atLeast"/>
              <w:jc w:val="center"/>
              <w:rPr>
                <w:szCs w:val="21"/>
              </w:rPr>
            </w:pPr>
            <w:r w:rsidRPr="00D52A15">
              <w:rPr>
                <w:rFonts w:ascii="仿宋" w:eastAsia="仿宋" w:hAnsi="仿宋"/>
                <w:color w:val="000000"/>
                <w:szCs w:val="21"/>
              </w:rPr>
              <w:t xml:space="preserve">Design of Embedded Communication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System based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 xml:space="preserve">on </w:t>
            </w:r>
            <w:r w:rsidRPr="00D52A15">
              <w:rPr>
                <w:rFonts w:ascii="仿宋" w:eastAsia="仿宋" w:hAnsi="仿宋"/>
                <w:color w:val="000000"/>
                <w:szCs w:val="21"/>
              </w:rPr>
              <w:t>Ali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-Cloud</w:t>
            </w:r>
            <w:r w:rsidRPr="00D52A15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spellStart"/>
            <w:r w:rsidRPr="00D52A15">
              <w:rPr>
                <w:rFonts w:ascii="仿宋" w:eastAsia="仿宋" w:hAnsi="仿宋"/>
                <w:color w:val="000000"/>
                <w:szCs w:val="21"/>
              </w:rPr>
              <w:t>IoT</w:t>
            </w:r>
            <w:proofErr w:type="spellEnd"/>
            <w:r w:rsidRPr="00D52A15">
              <w:rPr>
                <w:rFonts w:ascii="仿宋" w:eastAsia="仿宋" w:hAnsi="仿宋"/>
                <w:color w:val="000000"/>
                <w:szCs w:val="21"/>
              </w:rPr>
              <w:t xml:space="preserve"> Platform</w:t>
            </w:r>
          </w:p>
        </w:tc>
        <w:tc>
          <w:tcPr>
            <w:tcW w:w="206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lastRenderedPageBreak/>
              <w:t>专业复合课程</w:t>
            </w:r>
          </w:p>
        </w:tc>
        <w:tc>
          <w:tcPr>
            <w:tcW w:w="1254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1FFF" w:rsidTr="001D7B8D">
        <w:tc>
          <w:tcPr>
            <w:tcW w:w="1276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lastRenderedPageBreak/>
              <w:t>3</w:t>
            </w:r>
          </w:p>
        </w:tc>
        <w:tc>
          <w:tcPr>
            <w:tcW w:w="2841" w:type="dxa"/>
            <w:vAlign w:val="center"/>
          </w:tcPr>
          <w:p w:rsidR="00460C4A" w:rsidRPr="00465345" w:rsidRDefault="00460C4A" w:rsidP="00460C4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65345">
              <w:rPr>
                <w:rFonts w:ascii="仿宋" w:eastAsia="仿宋" w:hAnsi="仿宋" w:hint="eastAsia"/>
                <w:color w:val="000000"/>
                <w:szCs w:val="21"/>
              </w:rPr>
              <w:t>阿里云智能物联综合实训</w:t>
            </w:r>
          </w:p>
          <w:p w:rsidR="00961FFF" w:rsidRPr="00063961" w:rsidRDefault="00460C4A" w:rsidP="00460C4A">
            <w:pPr>
              <w:spacing w:line="0" w:lineRule="atLeast"/>
              <w:jc w:val="center"/>
              <w:rPr>
                <w:szCs w:val="21"/>
              </w:rPr>
            </w:pPr>
            <w:r w:rsidRPr="00465345">
              <w:rPr>
                <w:rFonts w:ascii="仿宋" w:eastAsia="仿宋" w:hAnsi="仿宋"/>
                <w:color w:val="000000"/>
                <w:szCs w:val="21"/>
              </w:rPr>
              <w:t>Comprehensive Training of Ali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-Cloud</w:t>
            </w:r>
            <w:r w:rsidRPr="00465345">
              <w:rPr>
                <w:rFonts w:ascii="仿宋" w:eastAsia="仿宋" w:hAnsi="仿宋"/>
                <w:color w:val="000000"/>
                <w:szCs w:val="21"/>
              </w:rPr>
              <w:t xml:space="preserve"> Intelligent 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IoT</w:t>
            </w:r>
            <w:proofErr w:type="spellEnd"/>
          </w:p>
        </w:tc>
        <w:tc>
          <w:tcPr>
            <w:tcW w:w="2064" w:type="dxa"/>
            <w:vAlign w:val="center"/>
          </w:tcPr>
          <w:p w:rsidR="00961FFF" w:rsidRPr="00063961" w:rsidRDefault="00961FFF" w:rsidP="00D22E6B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课程设计</w:t>
            </w:r>
          </w:p>
        </w:tc>
        <w:tc>
          <w:tcPr>
            <w:tcW w:w="1254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2</w:t>
            </w:r>
          </w:p>
        </w:tc>
        <w:tc>
          <w:tcPr>
            <w:tcW w:w="1660" w:type="dxa"/>
            <w:vAlign w:val="center"/>
          </w:tcPr>
          <w:p w:rsidR="00961FFF" w:rsidRPr="00063961" w:rsidRDefault="00961FFF" w:rsidP="00D22E6B">
            <w:pPr>
              <w:spacing w:line="360" w:lineRule="auto"/>
              <w:jc w:val="left"/>
              <w:rPr>
                <w:szCs w:val="21"/>
              </w:rPr>
            </w:pPr>
            <w:r w:rsidRPr="00063961">
              <w:rPr>
                <w:szCs w:val="21"/>
              </w:rPr>
              <w:t>具体由替换专业</w:t>
            </w:r>
            <w:r>
              <w:rPr>
                <w:szCs w:val="21"/>
              </w:rPr>
              <w:t>根据培养方案</w:t>
            </w:r>
            <w:r w:rsidRPr="00063961">
              <w:rPr>
                <w:szCs w:val="21"/>
              </w:rPr>
              <w:t>把关</w:t>
            </w:r>
            <w:r>
              <w:rPr>
                <w:szCs w:val="21"/>
              </w:rPr>
              <w:t>确定。</w:t>
            </w:r>
          </w:p>
        </w:tc>
      </w:tr>
    </w:tbl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学生完成的相应课程可</w:t>
      </w:r>
      <w:r w:rsidRPr="00D258D0">
        <w:rPr>
          <w:rFonts w:ascii="宋体" w:hAnsi="宋体" w:cs="宋体" w:hint="eastAsia"/>
          <w:sz w:val="24"/>
        </w:rPr>
        <w:t>替换培养计划中的选修课学分</w:t>
      </w:r>
      <w:r w:rsidR="007C694E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如表1所示。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5.成绩评定：实行学分制管理模式, 由</w:t>
      </w:r>
      <w:r w:rsidR="00863CF0">
        <w:rPr>
          <w:rFonts w:ascii="宋体" w:hAnsi="宋体" w:cs="宋体" w:hint="eastAsia"/>
          <w:sz w:val="24"/>
        </w:rPr>
        <w:t>信息与电子工程</w:t>
      </w:r>
      <w:r w:rsidRPr="00961FFF">
        <w:rPr>
          <w:rFonts w:ascii="宋体" w:hAnsi="宋体" w:cs="宋体" w:hint="eastAsia"/>
          <w:sz w:val="24"/>
        </w:rPr>
        <w:t>学院负责日常管理和教学实施。学生完成相应课程学习并达到特色班结业要求后，经学院审核并报学校，由学校发给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结业证书。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6．学院成立特色人才培养计划工作指导小组。学院院长任组长，分管教学的副院长任副组长，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负责人为成员。特色班负责人统筹组织安排，确保培养计划的落实。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7.</w:t>
      </w:r>
      <w:r w:rsidR="00460C4A" w:rsidRPr="00460C4A">
        <w:rPr>
          <w:rFonts w:ascii="宋体" w:hAnsi="宋体" w:cs="宋体" w:hint="eastAsia"/>
          <w:sz w:val="24"/>
        </w:rPr>
        <w:t xml:space="preserve"> 阿里云智能物联</w:t>
      </w:r>
      <w:r w:rsidR="00460C4A">
        <w:rPr>
          <w:rFonts w:ascii="宋体" w:hAnsi="宋体" w:cs="宋体" w:hint="eastAsia"/>
          <w:sz w:val="24"/>
        </w:rPr>
        <w:t>创新</w:t>
      </w:r>
      <w:r w:rsidR="00863CF0">
        <w:rPr>
          <w:rFonts w:ascii="宋体" w:hAnsi="宋体" w:cs="宋体" w:hint="eastAsia"/>
          <w:sz w:val="24"/>
        </w:rPr>
        <w:t>实验室</w:t>
      </w:r>
      <w:r w:rsidRPr="00961FFF">
        <w:rPr>
          <w:rFonts w:ascii="宋体" w:hAnsi="宋体" w:cs="宋体" w:hint="eastAsia"/>
          <w:sz w:val="24"/>
        </w:rPr>
        <w:t>为</w:t>
      </w:r>
      <w:r w:rsidR="00863CF0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的活动场地，实行开放管理。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8. 参加</w:t>
      </w:r>
      <w:r w:rsidR="00460C4A" w:rsidRPr="00460C4A">
        <w:rPr>
          <w:rFonts w:ascii="宋体" w:hAnsi="宋体" w:cs="宋体" w:hint="eastAsia"/>
          <w:sz w:val="24"/>
        </w:rPr>
        <w:t>阿里云智能物联</w:t>
      </w:r>
      <w:r w:rsidR="00460C4A">
        <w:rPr>
          <w:rFonts w:ascii="宋体" w:hAnsi="宋体" w:cs="宋体" w:hint="eastAsia"/>
          <w:sz w:val="24"/>
        </w:rPr>
        <w:t>特色班</w:t>
      </w:r>
      <w:r w:rsidRPr="00961FFF">
        <w:rPr>
          <w:rFonts w:ascii="宋体" w:hAnsi="宋体" w:cs="宋体" w:hint="eastAsia"/>
          <w:sz w:val="24"/>
        </w:rPr>
        <w:t>项目的学生，可以申请</w:t>
      </w:r>
      <w:r w:rsidR="00863CF0">
        <w:rPr>
          <w:rFonts w:ascii="宋体" w:hAnsi="宋体" w:cs="宋体" w:hint="eastAsia"/>
          <w:sz w:val="24"/>
        </w:rPr>
        <w:t>信息与电子工程</w:t>
      </w:r>
      <w:r w:rsidRPr="00961FFF">
        <w:rPr>
          <w:rFonts w:ascii="宋体" w:hAnsi="宋体" w:cs="宋体" w:hint="eastAsia"/>
          <w:sz w:val="24"/>
        </w:rPr>
        <w:t>学院教学经费支持的科技创新活动。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9. 退出机制：1）若学生有意向退出，需向学院提出书面申请，经学院讨论同意可退出； 2）若学生不合格学分累计达到4学分，则应退出特色班学习。</w:t>
      </w:r>
    </w:p>
    <w:p w:rsidR="00961FFF" w:rsidRPr="00961FFF" w:rsidRDefault="00961FFF" w:rsidP="00961F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61FFF">
        <w:rPr>
          <w:rFonts w:ascii="宋体" w:hAnsi="宋体" w:cs="宋体" w:hint="eastAsia"/>
          <w:sz w:val="24"/>
        </w:rPr>
        <w:t>10.阶段性目标：</w:t>
      </w:r>
      <w:r w:rsidR="004A6A7F" w:rsidRPr="004A6A7F">
        <w:rPr>
          <w:rFonts w:ascii="宋体" w:hAnsi="宋体" w:cs="宋体" w:hint="eastAsia"/>
          <w:sz w:val="24"/>
        </w:rPr>
        <w:t>掌握物联网云的原理、环境搭建和设计开发，具备初步的</w:t>
      </w:r>
      <w:proofErr w:type="spellStart"/>
      <w:r w:rsidR="004A6A7F" w:rsidRPr="004A6A7F">
        <w:rPr>
          <w:rFonts w:ascii="宋体" w:hAnsi="宋体" w:cs="宋体" w:hint="eastAsia"/>
          <w:sz w:val="24"/>
        </w:rPr>
        <w:t>IoT</w:t>
      </w:r>
      <w:proofErr w:type="spellEnd"/>
      <w:r w:rsidR="004A6A7F" w:rsidRPr="004A6A7F">
        <w:rPr>
          <w:rFonts w:ascii="宋体" w:hAnsi="宋体" w:cs="宋体" w:hint="eastAsia"/>
          <w:sz w:val="24"/>
        </w:rPr>
        <w:t>设备硬件终端与云平台联网的设计能力，为将来的工程应用奠定基础。</w:t>
      </w:r>
    </w:p>
    <w:p w:rsidR="001154B0" w:rsidRPr="00961FFF" w:rsidRDefault="001154B0" w:rsidP="00961FFF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 w:rsidRPr="00961FFF">
        <w:rPr>
          <w:rFonts w:ascii="宋体" w:hAnsi="宋体" w:cs="宋体" w:hint="eastAsia"/>
          <w:b/>
          <w:sz w:val="24"/>
        </w:rPr>
        <w:t>四、招生对象</w:t>
      </w:r>
    </w:p>
    <w:p w:rsidR="001154B0" w:rsidRPr="001154B0" w:rsidRDefault="00D51794" w:rsidP="001154B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浙江科技学院</w:t>
      </w:r>
      <w:r w:rsidR="00F131B1">
        <w:rPr>
          <w:rFonts w:ascii="宋体" w:hAnsi="宋体" w:cs="宋体" w:hint="eastAsia"/>
          <w:sz w:val="24"/>
        </w:rPr>
        <w:t>全校</w:t>
      </w:r>
      <w:r w:rsidR="004A6A7F">
        <w:rPr>
          <w:rFonts w:ascii="宋体" w:hAnsi="宋体" w:cs="宋体" w:hint="eastAsia"/>
          <w:sz w:val="24"/>
        </w:rPr>
        <w:t>理工类</w:t>
      </w:r>
      <w:r w:rsidR="001154B0" w:rsidRPr="001154B0">
        <w:rPr>
          <w:rFonts w:ascii="宋体" w:hAnsi="宋体" w:cs="宋体" w:hint="eastAsia"/>
          <w:sz w:val="24"/>
        </w:rPr>
        <w:t>学生</w:t>
      </w:r>
      <w:r w:rsidR="00187120">
        <w:rPr>
          <w:rFonts w:ascii="宋体" w:hAnsi="宋体" w:cs="宋体" w:hint="eastAsia"/>
          <w:sz w:val="24"/>
        </w:rPr>
        <w:t>。要求：</w:t>
      </w:r>
      <w:r w:rsidR="009E70F1">
        <w:rPr>
          <w:rFonts w:ascii="宋体" w:hAnsi="宋体" w:cs="宋体"/>
          <w:sz w:val="24"/>
        </w:rPr>
        <w:t>程序设计基础扎实</w:t>
      </w:r>
      <w:r w:rsidR="001154B0" w:rsidRPr="001154B0">
        <w:rPr>
          <w:rFonts w:ascii="宋体" w:hAnsi="宋体" w:cs="宋体" w:hint="eastAsia"/>
          <w:sz w:val="24"/>
        </w:rPr>
        <w:t>，</w:t>
      </w:r>
      <w:r w:rsidR="004A6A7F">
        <w:rPr>
          <w:rFonts w:ascii="宋体" w:hAnsi="宋体" w:cs="宋体" w:hint="eastAsia"/>
          <w:sz w:val="24"/>
        </w:rPr>
        <w:t>具有C语言、JAVA程序设计、数电、模电、单片机基础，</w:t>
      </w:r>
      <w:r w:rsidR="00240F2B">
        <w:rPr>
          <w:rFonts w:ascii="宋体" w:hAnsi="宋体" w:cs="宋体" w:hint="eastAsia"/>
          <w:sz w:val="24"/>
        </w:rPr>
        <w:t>对</w:t>
      </w:r>
      <w:r w:rsidR="004A6A7F">
        <w:rPr>
          <w:rFonts w:ascii="宋体" w:hAnsi="宋体" w:cs="宋体" w:hint="eastAsia"/>
          <w:sz w:val="24"/>
        </w:rPr>
        <w:t>物联网应用技术</w:t>
      </w:r>
      <w:r w:rsidR="00240F2B">
        <w:rPr>
          <w:rFonts w:ascii="宋体" w:hAnsi="宋体" w:cs="宋体" w:hint="eastAsia"/>
          <w:sz w:val="24"/>
        </w:rPr>
        <w:t>有浓厚的兴趣，</w:t>
      </w:r>
      <w:r w:rsidR="001154B0" w:rsidRPr="001154B0">
        <w:rPr>
          <w:rFonts w:ascii="宋体" w:hAnsi="宋体" w:cs="宋体"/>
          <w:sz w:val="24"/>
        </w:rPr>
        <w:t>有团队协作精神</w:t>
      </w:r>
      <w:r w:rsidR="001154B0" w:rsidRPr="001154B0">
        <w:rPr>
          <w:rFonts w:ascii="宋体" w:hAnsi="宋体" w:cs="宋体" w:hint="eastAsia"/>
          <w:sz w:val="24"/>
        </w:rPr>
        <w:t>，本</w:t>
      </w:r>
      <w:r w:rsidR="001154B0" w:rsidRPr="001154B0">
        <w:rPr>
          <w:rFonts w:ascii="宋体" w:hAnsi="宋体" w:cs="宋体"/>
          <w:sz w:val="24"/>
        </w:rPr>
        <w:t>专业学习无困难</w:t>
      </w:r>
      <w:r w:rsidR="001154B0" w:rsidRPr="001154B0">
        <w:rPr>
          <w:rFonts w:ascii="宋体" w:hAnsi="宋体" w:cs="宋体" w:hint="eastAsia"/>
          <w:sz w:val="24"/>
        </w:rPr>
        <w:t>。</w:t>
      </w:r>
    </w:p>
    <w:p w:rsidR="00941669" w:rsidRPr="00AD0F2E" w:rsidRDefault="00961FFF" w:rsidP="00941669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</w:t>
      </w:r>
      <w:r w:rsidR="00941669" w:rsidRPr="00A81F56">
        <w:rPr>
          <w:rFonts w:ascii="宋体" w:hAnsi="宋体" w:cs="宋体" w:hint="eastAsia"/>
          <w:b/>
          <w:sz w:val="24"/>
        </w:rPr>
        <w:t>、</w:t>
      </w:r>
      <w:r w:rsidR="00941669">
        <w:rPr>
          <w:rFonts w:ascii="宋体" w:hAnsi="宋体" w:cs="宋体" w:hint="eastAsia"/>
          <w:b/>
          <w:sz w:val="24"/>
        </w:rPr>
        <w:t>鼓励政策</w:t>
      </w:r>
    </w:p>
    <w:p w:rsidR="00941669" w:rsidRPr="00941669" w:rsidRDefault="00941669" w:rsidP="00941669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5B25F0">
        <w:rPr>
          <w:rFonts w:ascii="宋体" w:hAnsi="宋体" w:cs="宋体" w:hint="eastAsia"/>
          <w:sz w:val="24"/>
        </w:rPr>
        <w:t>．</w:t>
      </w:r>
      <w:r w:rsidRPr="00D258D0">
        <w:rPr>
          <w:rFonts w:ascii="宋体" w:hAnsi="宋体" w:cs="宋体" w:hint="eastAsia"/>
          <w:sz w:val="24"/>
        </w:rPr>
        <w:t>特色班</w:t>
      </w:r>
      <w:r>
        <w:rPr>
          <w:rFonts w:ascii="宋体" w:hAnsi="宋体" w:cs="宋体" w:hint="eastAsia"/>
          <w:sz w:val="24"/>
        </w:rPr>
        <w:t>课程指导教师</w:t>
      </w:r>
      <w:r w:rsidRPr="00941669">
        <w:rPr>
          <w:rFonts w:ascii="宋体" w:hAnsi="宋体" w:cs="宋体" w:hint="eastAsia"/>
          <w:sz w:val="24"/>
        </w:rPr>
        <w:t>给予相应的业绩补贴或工作量计算，具体参照学校教学工作量考核有关办法。</w:t>
      </w:r>
    </w:p>
    <w:p w:rsidR="00877E01" w:rsidRDefault="00941669" w:rsidP="00877E01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="005B25F0">
        <w:rPr>
          <w:rFonts w:ascii="宋体" w:hAnsi="宋体" w:cs="宋体" w:hint="eastAsia"/>
          <w:sz w:val="24"/>
        </w:rPr>
        <w:t>．</w:t>
      </w:r>
      <w:r w:rsidR="00877E01">
        <w:rPr>
          <w:rFonts w:ascii="宋体" w:hAnsi="宋体" w:cs="宋体"/>
          <w:sz w:val="24"/>
        </w:rPr>
        <w:t>鼓励特色班学生积极参加各类</w:t>
      </w:r>
      <w:r w:rsidR="004A6A7F">
        <w:rPr>
          <w:rFonts w:ascii="宋体" w:hAnsi="宋体" w:cs="宋体" w:hint="eastAsia"/>
          <w:sz w:val="24"/>
        </w:rPr>
        <w:t>电子设计</w:t>
      </w:r>
      <w:r w:rsidR="00877E01">
        <w:rPr>
          <w:rFonts w:ascii="宋体" w:hAnsi="宋体" w:cs="宋体"/>
          <w:sz w:val="24"/>
        </w:rPr>
        <w:t>竞赛</w:t>
      </w:r>
      <w:r w:rsidR="004A6A7F">
        <w:rPr>
          <w:rFonts w:ascii="宋体" w:hAnsi="宋体" w:cs="宋体" w:hint="eastAsia"/>
          <w:sz w:val="24"/>
        </w:rPr>
        <w:t>、</w:t>
      </w:r>
      <w:proofErr w:type="spellStart"/>
      <w:r w:rsidR="004A6A7F">
        <w:rPr>
          <w:rFonts w:ascii="宋体" w:hAnsi="宋体" w:cs="宋体" w:hint="eastAsia"/>
          <w:sz w:val="24"/>
        </w:rPr>
        <w:t>IoT</w:t>
      </w:r>
      <w:proofErr w:type="spellEnd"/>
      <w:r w:rsidR="004A6A7F">
        <w:rPr>
          <w:rFonts w:ascii="宋体" w:hAnsi="宋体" w:cs="宋体" w:hint="eastAsia"/>
          <w:sz w:val="24"/>
        </w:rPr>
        <w:t>竞赛</w:t>
      </w:r>
      <w:r w:rsidR="00877E01">
        <w:rPr>
          <w:rFonts w:ascii="宋体" w:hAnsi="宋体" w:cs="宋体" w:hint="eastAsia"/>
          <w:sz w:val="24"/>
        </w:rPr>
        <w:t>，学院积极配备相关教师对其进行辅导。</w:t>
      </w:r>
    </w:p>
    <w:p w:rsidR="00E13D2E" w:rsidRPr="00E13D2E" w:rsidRDefault="00657448" w:rsidP="00877E01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 w:rsidRPr="004E6397">
        <w:rPr>
          <w:rFonts w:ascii="宋体" w:hAnsi="宋体" w:cs="宋体" w:hint="eastAsia"/>
          <w:sz w:val="24"/>
        </w:rPr>
        <w:t>本办法自发文之日起试行，由</w:t>
      </w:r>
      <w:r w:rsidR="00A47B76">
        <w:rPr>
          <w:rFonts w:ascii="宋体" w:hAnsi="宋体" w:cs="宋体" w:hint="eastAsia"/>
          <w:sz w:val="24"/>
        </w:rPr>
        <w:t>信息学院</w:t>
      </w:r>
      <w:r w:rsidRPr="004E6397">
        <w:rPr>
          <w:rFonts w:ascii="宋体" w:hAnsi="宋体" w:cs="宋体" w:hint="eastAsia"/>
          <w:sz w:val="24"/>
        </w:rPr>
        <w:t>负责解释</w:t>
      </w:r>
      <w:r w:rsidRPr="00657448">
        <w:rPr>
          <w:rFonts w:ascii="宋体" w:hAnsi="宋体" w:cs="宋体" w:hint="eastAsia"/>
          <w:sz w:val="24"/>
        </w:rPr>
        <w:t>。</w:t>
      </w:r>
    </w:p>
    <w:p w:rsidR="00E13D2E" w:rsidRPr="00E13D2E" w:rsidRDefault="00E13D2E" w:rsidP="00E13D2E">
      <w:pPr>
        <w:spacing w:line="440" w:lineRule="exact"/>
        <w:ind w:right="26"/>
        <w:jc w:val="left"/>
        <w:rPr>
          <w:rFonts w:ascii="宋体" w:hAnsi="宋体" w:cs="宋体"/>
          <w:sz w:val="24"/>
        </w:rPr>
      </w:pPr>
    </w:p>
    <w:p w:rsidR="00E13D2E" w:rsidRPr="004E6397" w:rsidRDefault="00E13D2E" w:rsidP="00E13D2E">
      <w:pPr>
        <w:spacing w:line="440" w:lineRule="exact"/>
        <w:ind w:right="26"/>
        <w:jc w:val="right"/>
        <w:rPr>
          <w:rFonts w:ascii="宋体" w:hAnsi="宋体" w:cs="宋体"/>
          <w:b/>
          <w:sz w:val="24"/>
        </w:rPr>
      </w:pPr>
      <w:r w:rsidRPr="004E6397">
        <w:rPr>
          <w:rFonts w:ascii="宋体" w:hAnsi="宋体" w:cs="宋体" w:hint="eastAsia"/>
          <w:b/>
          <w:sz w:val="24"/>
        </w:rPr>
        <w:t>浙江科技学院</w:t>
      </w:r>
      <w:r w:rsidR="00F80319">
        <w:rPr>
          <w:rFonts w:ascii="宋体" w:hAnsi="宋体" w:cs="宋体" w:hint="eastAsia"/>
          <w:b/>
          <w:sz w:val="24"/>
        </w:rPr>
        <w:t>信息与电子工程</w:t>
      </w:r>
      <w:r w:rsidRPr="004E6397">
        <w:rPr>
          <w:rFonts w:ascii="宋体" w:hAnsi="宋体" w:cs="宋体" w:hint="eastAsia"/>
          <w:b/>
          <w:sz w:val="24"/>
        </w:rPr>
        <w:t>学院</w:t>
      </w:r>
    </w:p>
    <w:p w:rsidR="00E13D2E" w:rsidRPr="004E6397" w:rsidRDefault="00E13D2E" w:rsidP="00E13D2E">
      <w:pPr>
        <w:spacing w:line="440" w:lineRule="exact"/>
        <w:ind w:right="26"/>
        <w:jc w:val="right"/>
        <w:rPr>
          <w:rFonts w:ascii="宋体" w:hAnsi="宋体" w:cs="宋体"/>
          <w:b/>
          <w:sz w:val="24"/>
        </w:rPr>
      </w:pPr>
      <w:r w:rsidRPr="004E6397">
        <w:rPr>
          <w:rFonts w:ascii="宋体" w:hAnsi="宋体" w:cs="宋体" w:hint="eastAsia"/>
          <w:b/>
          <w:sz w:val="24"/>
        </w:rPr>
        <w:t>201</w:t>
      </w:r>
      <w:r w:rsidR="00494545">
        <w:rPr>
          <w:rFonts w:ascii="宋体" w:hAnsi="宋体" w:cs="宋体" w:hint="eastAsia"/>
          <w:b/>
          <w:sz w:val="24"/>
        </w:rPr>
        <w:t>9</w:t>
      </w:r>
      <w:r w:rsidRPr="004E6397">
        <w:rPr>
          <w:rFonts w:ascii="宋体" w:hAnsi="宋体" w:cs="宋体" w:hint="eastAsia"/>
          <w:b/>
          <w:sz w:val="24"/>
        </w:rPr>
        <w:t>年</w:t>
      </w:r>
      <w:r w:rsidR="00B85FE9">
        <w:rPr>
          <w:rFonts w:ascii="宋体" w:hAnsi="宋体" w:cs="宋体" w:hint="eastAsia"/>
          <w:b/>
          <w:sz w:val="24"/>
        </w:rPr>
        <w:t>5</w:t>
      </w:r>
      <w:r w:rsidRPr="004E6397">
        <w:rPr>
          <w:rFonts w:ascii="宋体" w:hAnsi="宋体" w:cs="宋体" w:hint="eastAsia"/>
          <w:b/>
          <w:sz w:val="24"/>
        </w:rPr>
        <w:t>月</w:t>
      </w:r>
      <w:r w:rsidR="004A6A7F">
        <w:rPr>
          <w:rFonts w:ascii="宋体" w:hAnsi="宋体" w:cs="宋体" w:hint="eastAsia"/>
          <w:b/>
          <w:sz w:val="24"/>
        </w:rPr>
        <w:t>31</w:t>
      </w:r>
      <w:r w:rsidRPr="004E6397">
        <w:rPr>
          <w:rFonts w:ascii="宋体" w:hAnsi="宋体" w:cs="宋体" w:hint="eastAsia"/>
          <w:b/>
          <w:sz w:val="24"/>
        </w:rPr>
        <w:t>日</w:t>
      </w:r>
    </w:p>
    <w:p w:rsidR="00895EB9" w:rsidRPr="00D258D0" w:rsidRDefault="00895EB9" w:rsidP="00895EB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</w:p>
    <w:sectPr w:rsidR="00895EB9" w:rsidRPr="00D258D0" w:rsidSect="001D7B8D">
      <w:pgSz w:w="11906" w:h="16838"/>
      <w:pgMar w:top="567" w:right="851" w:bottom="62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AC" w:rsidRDefault="003723AC" w:rsidP="00D51794">
      <w:r>
        <w:separator/>
      </w:r>
    </w:p>
  </w:endnote>
  <w:endnote w:type="continuationSeparator" w:id="0">
    <w:p w:rsidR="003723AC" w:rsidRDefault="003723AC" w:rsidP="00D5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AC" w:rsidRDefault="003723AC" w:rsidP="00D51794">
      <w:r>
        <w:separator/>
      </w:r>
    </w:p>
  </w:footnote>
  <w:footnote w:type="continuationSeparator" w:id="0">
    <w:p w:rsidR="003723AC" w:rsidRDefault="003723AC" w:rsidP="00D51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11C2"/>
    <w:multiLevelType w:val="hybridMultilevel"/>
    <w:tmpl w:val="B9CAEA70"/>
    <w:lvl w:ilvl="0" w:tplc="A6546C8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4E1"/>
    <w:rsid w:val="00063961"/>
    <w:rsid w:val="00086E98"/>
    <w:rsid w:val="000E1F85"/>
    <w:rsid w:val="001154B0"/>
    <w:rsid w:val="00131844"/>
    <w:rsid w:val="00187120"/>
    <w:rsid w:val="00192797"/>
    <w:rsid w:val="001B0DD2"/>
    <w:rsid w:val="001D7B8D"/>
    <w:rsid w:val="00220CDF"/>
    <w:rsid w:val="00236429"/>
    <w:rsid w:val="00240F2B"/>
    <w:rsid w:val="00281769"/>
    <w:rsid w:val="00333787"/>
    <w:rsid w:val="003723AC"/>
    <w:rsid w:val="00381BA8"/>
    <w:rsid w:val="00390A9F"/>
    <w:rsid w:val="00423802"/>
    <w:rsid w:val="00433D52"/>
    <w:rsid w:val="00456395"/>
    <w:rsid w:val="00460C4A"/>
    <w:rsid w:val="00460FDA"/>
    <w:rsid w:val="00466964"/>
    <w:rsid w:val="00494545"/>
    <w:rsid w:val="004A394E"/>
    <w:rsid w:val="004A6A7F"/>
    <w:rsid w:val="004E13A3"/>
    <w:rsid w:val="004E6397"/>
    <w:rsid w:val="004F6649"/>
    <w:rsid w:val="005624B8"/>
    <w:rsid w:val="0058660E"/>
    <w:rsid w:val="005B25F0"/>
    <w:rsid w:val="005C5B59"/>
    <w:rsid w:val="00612B9B"/>
    <w:rsid w:val="00657448"/>
    <w:rsid w:val="006774C7"/>
    <w:rsid w:val="006B1B13"/>
    <w:rsid w:val="006E0CE6"/>
    <w:rsid w:val="006F75CC"/>
    <w:rsid w:val="00727549"/>
    <w:rsid w:val="00734859"/>
    <w:rsid w:val="00770BEF"/>
    <w:rsid w:val="007C694E"/>
    <w:rsid w:val="008134D3"/>
    <w:rsid w:val="0082741E"/>
    <w:rsid w:val="008434E1"/>
    <w:rsid w:val="00863CF0"/>
    <w:rsid w:val="00874DC9"/>
    <w:rsid w:val="00877E01"/>
    <w:rsid w:val="00895EB9"/>
    <w:rsid w:val="008D4E7D"/>
    <w:rsid w:val="008E07AE"/>
    <w:rsid w:val="00941669"/>
    <w:rsid w:val="009426E0"/>
    <w:rsid w:val="00961FFF"/>
    <w:rsid w:val="009C3C34"/>
    <w:rsid w:val="009D7AFA"/>
    <w:rsid w:val="009E70F1"/>
    <w:rsid w:val="00A241AA"/>
    <w:rsid w:val="00A47B76"/>
    <w:rsid w:val="00A52F7B"/>
    <w:rsid w:val="00A81F56"/>
    <w:rsid w:val="00AA777E"/>
    <w:rsid w:val="00AB3553"/>
    <w:rsid w:val="00AD0F2E"/>
    <w:rsid w:val="00B85FE9"/>
    <w:rsid w:val="00BB5E65"/>
    <w:rsid w:val="00BE0591"/>
    <w:rsid w:val="00C12D5F"/>
    <w:rsid w:val="00C414AA"/>
    <w:rsid w:val="00C62DCC"/>
    <w:rsid w:val="00C805FD"/>
    <w:rsid w:val="00CD13BE"/>
    <w:rsid w:val="00D258D0"/>
    <w:rsid w:val="00D33B70"/>
    <w:rsid w:val="00D35350"/>
    <w:rsid w:val="00D51794"/>
    <w:rsid w:val="00D57B10"/>
    <w:rsid w:val="00D57DB6"/>
    <w:rsid w:val="00D754FA"/>
    <w:rsid w:val="00DF1DEA"/>
    <w:rsid w:val="00E13D2E"/>
    <w:rsid w:val="00E24097"/>
    <w:rsid w:val="00E60DBE"/>
    <w:rsid w:val="00E63A6B"/>
    <w:rsid w:val="00EA64F6"/>
    <w:rsid w:val="00ED29BA"/>
    <w:rsid w:val="00EF2D97"/>
    <w:rsid w:val="00EF548C"/>
    <w:rsid w:val="00F131B1"/>
    <w:rsid w:val="00F70003"/>
    <w:rsid w:val="00F8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1F56"/>
    <w:pPr>
      <w:ind w:firstLineChars="200" w:firstLine="420"/>
    </w:pPr>
  </w:style>
  <w:style w:type="table" w:styleId="a4">
    <w:name w:val="Table Grid"/>
    <w:basedOn w:val="a1"/>
    <w:uiPriority w:val="39"/>
    <w:rsid w:val="00EF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5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ED29BA"/>
    <w:rPr>
      <w:b/>
      <w:bCs/>
    </w:rPr>
  </w:style>
  <w:style w:type="paragraph" w:customStyle="1" w:styleId="a8">
    <w:name w:val="新内容"/>
    <w:basedOn w:val="a"/>
    <w:link w:val="Char1"/>
    <w:qFormat/>
    <w:rsid w:val="00ED29BA"/>
    <w:pPr>
      <w:spacing w:line="360" w:lineRule="auto"/>
      <w:ind w:firstLineChars="200" w:firstLine="480"/>
    </w:pPr>
    <w:rPr>
      <w:rFonts w:ascii="仿宋" w:eastAsia="仿宋" w:hAnsi="仿宋"/>
      <w:sz w:val="24"/>
      <w:lang/>
    </w:rPr>
  </w:style>
  <w:style w:type="character" w:customStyle="1" w:styleId="Char1">
    <w:name w:val="新内容 Char"/>
    <w:link w:val="a8"/>
    <w:rsid w:val="00ED29BA"/>
    <w:rPr>
      <w:rFonts w:ascii="仿宋" w:eastAsia="仿宋" w:hAnsi="仿宋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69EB-3D7C-4936-8197-128418D1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chensuifan8121</dc:creator>
  <cp:lastModifiedBy>Administrator</cp:lastModifiedBy>
  <cp:revision>45</cp:revision>
  <cp:lastPrinted>2019-05-29T02:45:00Z</cp:lastPrinted>
  <dcterms:created xsi:type="dcterms:W3CDTF">2018-05-17T02:28:00Z</dcterms:created>
  <dcterms:modified xsi:type="dcterms:W3CDTF">2019-05-31T06:42:00Z</dcterms:modified>
</cp:coreProperties>
</file>