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w w:val="80"/>
          <w:sz w:val="52"/>
          <w:szCs w:val="52"/>
        </w:rPr>
      </w:pPr>
      <w:r>
        <w:rPr>
          <w:rFonts w:hint="eastAsia" w:ascii="宋体" w:hAnsi="宋体"/>
          <w:b/>
          <w:color w:val="FF0000"/>
          <w:spacing w:val="40"/>
          <w:w w:val="70"/>
          <w:sz w:val="52"/>
          <w:szCs w:val="52"/>
        </w:rPr>
        <w:t>浙江科技学院创新创业学院/工程训练中心</w:t>
      </w:r>
      <w:r>
        <w:rPr>
          <w:rFonts w:hint="eastAsia" w:ascii="宋体" w:hAnsi="宋体"/>
          <w:b/>
          <w:color w:val="FF0000"/>
          <w:w w:val="80"/>
          <w:sz w:val="24"/>
        </w:rPr>
        <w:t>（</w:t>
      </w:r>
      <w:r>
        <w:rPr>
          <w:rFonts w:ascii="宋体" w:hAnsi="宋体"/>
          <w:b/>
          <w:color w:val="FF0000"/>
          <w:w w:val="80"/>
          <w:sz w:val="24"/>
        </w:rPr>
        <w:t xml:space="preserve"> </w:t>
      </w:r>
      <w:r>
        <w:rPr>
          <w:rFonts w:hint="eastAsia" w:ascii="宋体" w:hAnsi="宋体"/>
          <w:sz w:val="24"/>
        </w:rPr>
        <w:t>通知</w:t>
      </w:r>
      <w:r>
        <w:rPr>
          <w:rFonts w:ascii="宋体" w:hAnsi="宋体"/>
          <w:b/>
          <w:color w:val="FF0000"/>
          <w:w w:val="80"/>
          <w:sz w:val="24"/>
        </w:rPr>
        <w:t xml:space="preserve"> </w:t>
      </w:r>
      <w:r>
        <w:rPr>
          <w:rFonts w:hint="eastAsia" w:ascii="宋体" w:hAnsi="宋体"/>
          <w:b/>
          <w:color w:val="FF0000"/>
          <w:w w:val="80"/>
          <w:sz w:val="24"/>
        </w:rPr>
        <w:t>）</w:t>
      </w:r>
    </w:p>
    <w:p>
      <w:pPr>
        <w:spacing w:line="760" w:lineRule="exact"/>
        <w:jc w:val="center"/>
        <w:rPr>
          <w:rFonts w:ascii="宋体" w:hAnsi="宋体"/>
          <w:b/>
          <w:color w:val="FF0000"/>
          <w:spacing w:val="80"/>
          <w:sz w:val="28"/>
        </w:rPr>
      </w:pPr>
    </w:p>
    <w:p>
      <w:pPr>
        <w:jc w:val="center"/>
        <w:rPr>
          <w:rFonts w:ascii="仿宋_GB2312" w:hAnsi="宋体" w:eastAsia="仿宋_GB2312"/>
          <w:sz w:val="30"/>
          <w:szCs w:val="30"/>
        </w:rPr>
      </w:pPr>
      <w:r>
        <w:rPr>
          <w:rFonts w:hint="eastAsia" w:ascii="仿宋_GB2312" w:hAnsi="宋体" w:eastAsia="仿宋_GB2312"/>
          <w:sz w:val="32"/>
          <w:szCs w:val="32"/>
        </w:rPr>
        <w:t>创新创业学院/工程训练中心〔201</w:t>
      </w:r>
      <w:r>
        <w:rPr>
          <w:rFonts w:hint="eastAsia" w:ascii="仿宋_GB2312" w:hAnsi="宋体" w:eastAsia="仿宋_GB2312"/>
          <w:sz w:val="32"/>
          <w:szCs w:val="32"/>
          <w:lang w:val="en-US" w:eastAsia="zh-CN"/>
        </w:rPr>
        <w:t>8</w:t>
      </w:r>
      <w:r>
        <w:rPr>
          <w:rFonts w:hint="eastAsia" w:ascii="仿宋_GB2312" w:hAnsi="宋体" w:eastAsia="仿宋_GB2312"/>
          <w:sz w:val="32"/>
          <w:szCs w:val="32"/>
        </w:rPr>
        <w:t>〕2号</w:t>
      </w:r>
    </w:p>
    <w:p>
      <w:pPr>
        <w:spacing w:line="400" w:lineRule="exact"/>
        <w:jc w:val="center"/>
        <w:rPr>
          <w:rFonts w:ascii="宋体" w:hAnsi="宋体"/>
          <w:color w:val="FF0000"/>
          <w:sz w:val="28"/>
          <w:szCs w:val="28"/>
        </w:rPr>
      </w:pPr>
      <w:r>
        <w:rPr>
          <w:rFonts w:hint="eastAsia" w:ascii="宋体" w:hAnsi="宋体"/>
          <w:color w:val="FF0000"/>
          <w:sz w:val="28"/>
          <w:szCs w:val="28"/>
        </w:rPr>
        <w:t>─────────────────────────────────</w:t>
      </w:r>
    </w:p>
    <w:p>
      <w:pPr>
        <w:pStyle w:val="2"/>
        <w:spacing w:line="200" w:lineRule="exact"/>
        <w:jc w:val="both"/>
        <w:rPr>
          <w:rFonts w:ascii="宋体" w:hAnsi="宋体" w:eastAsia="宋体"/>
        </w:rPr>
      </w:pPr>
    </w:p>
    <w:p>
      <w:pPr>
        <w:spacing w:line="700" w:lineRule="exact"/>
        <w:jc w:val="center"/>
        <w:rPr>
          <w:rFonts w:ascii="方正小标宋简体" w:hAnsi="宋体" w:eastAsia="方正小标宋简体" w:cs="方正小标宋简体"/>
          <w:b/>
          <w:bCs/>
          <w:sz w:val="44"/>
          <w:szCs w:val="44"/>
        </w:rPr>
      </w:pPr>
      <w:r>
        <w:rPr>
          <w:rFonts w:hint="eastAsia" w:ascii="方正小标宋简体" w:hAnsi="宋体" w:eastAsia="方正小标宋简体" w:cs="方正小标宋简体"/>
          <w:b/>
          <w:bCs/>
          <w:sz w:val="44"/>
          <w:szCs w:val="44"/>
        </w:rPr>
        <w:t>关于公布201</w:t>
      </w:r>
      <w:r>
        <w:rPr>
          <w:rFonts w:hint="eastAsia" w:ascii="方正小标宋简体" w:hAnsi="宋体" w:eastAsia="方正小标宋简体" w:cs="方正小标宋简体"/>
          <w:b/>
          <w:bCs/>
          <w:sz w:val="44"/>
          <w:szCs w:val="44"/>
          <w:lang w:val="en-US" w:eastAsia="zh-CN"/>
        </w:rPr>
        <w:t>7</w:t>
      </w:r>
      <w:r>
        <w:rPr>
          <w:rFonts w:hint="eastAsia" w:ascii="方正小标宋简体" w:hAnsi="宋体" w:eastAsia="方正小标宋简体" w:cs="方正小标宋简体"/>
          <w:b/>
          <w:bCs/>
          <w:sz w:val="44"/>
          <w:szCs w:val="44"/>
        </w:rPr>
        <w:t>年国家级大学生创新创业训练计划项目（含201</w:t>
      </w:r>
      <w:r>
        <w:rPr>
          <w:rFonts w:hint="eastAsia" w:ascii="方正小标宋简体" w:hAnsi="宋体" w:eastAsia="方正小标宋简体" w:cs="方正小标宋简体"/>
          <w:b/>
          <w:bCs/>
          <w:sz w:val="44"/>
          <w:szCs w:val="44"/>
          <w:lang w:val="en-US" w:eastAsia="zh-CN"/>
        </w:rPr>
        <w:t>6</w:t>
      </w:r>
      <w:r>
        <w:rPr>
          <w:rFonts w:hint="eastAsia" w:ascii="方正小标宋简体" w:hAnsi="宋体" w:eastAsia="方正小标宋简体" w:cs="方正小标宋简体"/>
          <w:b/>
          <w:bCs/>
          <w:sz w:val="44"/>
          <w:szCs w:val="44"/>
        </w:rPr>
        <w:t>年未结题项目）结题与验收结果的通知</w:t>
      </w:r>
    </w:p>
    <w:p>
      <w:pPr>
        <w:spacing w:line="520" w:lineRule="exact"/>
        <w:rPr>
          <w:rFonts w:ascii="宋体" w:hAnsi="宋体" w:cs="仿宋_GB2312"/>
          <w:bCs/>
          <w:color w:val="000000"/>
          <w:sz w:val="32"/>
          <w:szCs w:val="32"/>
        </w:rPr>
      </w:pPr>
    </w:p>
    <w:p>
      <w:pPr>
        <w:spacing w:line="520" w:lineRule="exact"/>
        <w:rPr>
          <w:rFonts w:ascii="仿宋_GB2312" w:hAnsi="宋体" w:eastAsia="仿宋_GB2312" w:cs="仿宋_GB2312"/>
          <w:bCs/>
          <w:color w:val="000000"/>
          <w:sz w:val="32"/>
          <w:szCs w:val="32"/>
        </w:rPr>
      </w:pPr>
      <w:r>
        <w:rPr>
          <w:rFonts w:hint="eastAsia" w:ascii="仿宋_GB2312" w:hAnsi="宋体" w:eastAsia="仿宋_GB2312" w:cs="仿宋_GB2312"/>
          <w:bCs/>
          <w:color w:val="000000"/>
          <w:sz w:val="32"/>
          <w:szCs w:val="32"/>
        </w:rPr>
        <w:t>各二级学院（部、中心）、机关各部门、直属单位：</w:t>
      </w:r>
    </w:p>
    <w:p>
      <w:pPr>
        <w:spacing w:line="520" w:lineRule="exact"/>
        <w:ind w:firstLine="640" w:firstLineChars="200"/>
        <w:rPr>
          <w:rFonts w:hint="eastAsia" w:ascii="仿宋_GB2312" w:hAnsi="宋体" w:eastAsia="仿宋_GB2312" w:cs="仿宋_GB2312"/>
          <w:bCs/>
          <w:color w:val="000000"/>
          <w:kern w:val="36"/>
          <w:sz w:val="32"/>
          <w:szCs w:val="32"/>
          <w:lang w:eastAsia="zh-CN"/>
        </w:rPr>
      </w:pPr>
      <w:r>
        <w:rPr>
          <w:rFonts w:hint="eastAsia" w:ascii="仿宋_GB2312" w:hAnsi="宋体" w:eastAsia="仿宋_GB2312" w:cs="仿宋_GB2312"/>
          <w:bCs/>
          <w:color w:val="000000"/>
          <w:kern w:val="36"/>
          <w:sz w:val="32"/>
          <w:szCs w:val="32"/>
        </w:rPr>
        <w:t>根据《教育部关于做好“本科教学工程”国家级大学生创新创业训练计划实施工作的通知》和《浙江省教育厅办公室关于报送2018年国家级大学生创新创业训练计划立项项目的通知》精神与要求，学校组织开展了2017年国家级大学生创新创业训练计划项目（含2016年未结题项目）的结题与验收工作。经项目负责人申请、所在二级学院初审、创新创业学院和教务处审核、校内外专家组材料评审、现场鉴定、会议评定，曾家琦同学的《基于地域性农村人居环境的预防性健康建筑技术创新》等18项项目通过验收，具体验收结果见附件</w:t>
      </w:r>
      <w:r>
        <w:rPr>
          <w:rFonts w:hint="eastAsia" w:ascii="仿宋_GB2312" w:hAnsi="宋体" w:eastAsia="仿宋_GB2312" w:cs="仿宋_GB2312"/>
          <w:bCs/>
          <w:color w:val="000000"/>
          <w:kern w:val="36"/>
          <w:sz w:val="32"/>
          <w:szCs w:val="32"/>
          <w:lang w:eastAsia="zh-CN"/>
        </w:rPr>
        <w:t>。</w:t>
      </w:r>
    </w:p>
    <w:p>
      <w:pPr>
        <w:spacing w:line="520" w:lineRule="exact"/>
        <w:rPr>
          <w:rFonts w:ascii="仿宋_GB2312" w:hAnsi="宋体" w:eastAsia="仿宋_GB2312"/>
        </w:rPr>
      </w:pPr>
      <w:r>
        <w:rPr>
          <w:rFonts w:hint="eastAsia" w:ascii="仿宋_GB2312" w:hAnsi="宋体" w:eastAsia="仿宋_GB2312"/>
        </w:rPr>
        <w:t xml:space="preserve">    </w:t>
      </w:r>
    </w:p>
    <w:p>
      <w:pPr>
        <w:spacing w:line="52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附件：201</w:t>
      </w: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年国家级大学生创新创业训练计划项目（含201</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年未结题项目）</w:t>
      </w:r>
      <w:r>
        <w:rPr>
          <w:rFonts w:hint="eastAsia" w:ascii="仿宋_GB2312" w:hAnsi="宋体" w:eastAsia="仿宋_GB2312" w:cs="仿宋_GB2312"/>
          <w:bCs/>
          <w:kern w:val="36"/>
          <w:sz w:val="32"/>
          <w:szCs w:val="32"/>
        </w:rPr>
        <w:t>结题与验收</w:t>
      </w:r>
      <w:r>
        <w:rPr>
          <w:rFonts w:hint="eastAsia" w:ascii="仿宋_GB2312" w:hAnsi="宋体" w:eastAsia="仿宋_GB2312" w:cs="仿宋_GB2312"/>
          <w:sz w:val="32"/>
          <w:szCs w:val="32"/>
        </w:rPr>
        <w:t>结果</w:t>
      </w:r>
    </w:p>
    <w:p>
      <w:pPr>
        <w:spacing w:line="520" w:lineRule="exact"/>
        <w:rPr>
          <w:rFonts w:ascii="仿宋_GB2312" w:hAnsi="宋体" w:eastAsia="仿宋_GB2312"/>
          <w:b/>
          <w:sz w:val="36"/>
          <w:szCs w:val="36"/>
        </w:rPr>
      </w:pPr>
    </w:p>
    <w:p>
      <w:pPr>
        <w:spacing w:line="520" w:lineRule="exact"/>
        <w:ind w:firstLine="6588" w:firstLineChars="2059"/>
        <w:rPr>
          <w:rFonts w:hint="eastAsia" w:ascii="仿宋_GB2312" w:hAnsi="宋体" w:eastAsia="仿宋_GB2312" w:cs="仿宋_GB2312"/>
          <w:bCs/>
          <w:sz w:val="32"/>
          <w:szCs w:val="32"/>
          <w:lang w:eastAsia="zh-CN"/>
        </w:rPr>
      </w:pPr>
      <w:r>
        <w:rPr>
          <w:rFonts w:hint="eastAsia" w:ascii="仿宋_GB2312" w:hAnsi="宋体" w:eastAsia="仿宋_GB2312" w:cs="仿宋_GB2312"/>
          <w:bCs/>
          <w:sz w:val="32"/>
          <w:szCs w:val="32"/>
        </w:rPr>
        <w:t>创新创业学院</w:t>
      </w:r>
      <w:r>
        <w:rPr>
          <w:rFonts w:hint="eastAsia" w:ascii="仿宋_GB2312" w:hAnsi="宋体" w:eastAsia="仿宋_GB2312" w:cs="仿宋_GB2312"/>
          <w:bCs/>
          <w:sz w:val="32"/>
          <w:szCs w:val="32"/>
          <w:lang w:eastAsia="zh-CN"/>
        </w:rPr>
        <w:t>、教务处</w:t>
      </w:r>
    </w:p>
    <w:p>
      <w:pPr>
        <w:spacing w:line="520" w:lineRule="exact"/>
        <w:ind w:firstLine="7040" w:firstLineChars="2200"/>
        <w:rPr>
          <w:rFonts w:ascii="仿宋_GB2312" w:hAnsi="宋体" w:eastAsia="仿宋_GB2312"/>
          <w:b/>
          <w:sz w:val="36"/>
          <w:szCs w:val="36"/>
        </w:rPr>
      </w:pPr>
      <w:r>
        <w:rPr>
          <w:rFonts w:hint="eastAsia" w:ascii="仿宋_GB2312" w:hAnsi="宋体" w:eastAsia="仿宋_GB2312" w:cs="仿宋_GB2312"/>
          <w:bCs/>
          <w:sz w:val="32"/>
          <w:szCs w:val="32"/>
        </w:rPr>
        <w:t>201</w:t>
      </w:r>
      <w:r>
        <w:rPr>
          <w:rFonts w:hint="eastAsia" w:ascii="仿宋_GB2312" w:hAnsi="宋体" w:eastAsia="仿宋_GB2312" w:cs="仿宋_GB2312"/>
          <w:bCs/>
          <w:sz w:val="32"/>
          <w:szCs w:val="32"/>
          <w:lang w:val="en-US" w:eastAsia="zh-CN"/>
        </w:rPr>
        <w:t>8</w:t>
      </w:r>
      <w:r>
        <w:rPr>
          <w:rFonts w:hint="eastAsia" w:ascii="仿宋_GB2312" w:hAnsi="宋体" w:eastAsia="仿宋_GB2312" w:cs="仿宋_GB2312"/>
          <w:bCs/>
          <w:sz w:val="32"/>
          <w:szCs w:val="32"/>
        </w:rPr>
        <w:t>年</w:t>
      </w:r>
      <w:r>
        <w:rPr>
          <w:rFonts w:hint="eastAsia" w:ascii="仿宋_GB2312" w:hAnsi="宋体" w:eastAsia="仿宋_GB2312" w:cs="仿宋_GB2312"/>
          <w:bCs/>
          <w:sz w:val="32"/>
          <w:szCs w:val="32"/>
          <w:lang w:val="en-US" w:eastAsia="zh-CN"/>
        </w:rPr>
        <w:t>6</w:t>
      </w:r>
      <w:r>
        <w:rPr>
          <w:rFonts w:hint="eastAsia" w:ascii="仿宋_GB2312" w:hAnsi="宋体" w:eastAsia="仿宋_GB2312" w:cs="仿宋_GB2312"/>
          <w:bCs/>
          <w:sz w:val="32"/>
          <w:szCs w:val="32"/>
        </w:rPr>
        <w:t>月12日</w:t>
      </w:r>
    </w:p>
    <w:p>
      <w:pPr>
        <w:spacing w:line="360" w:lineRule="auto"/>
        <w:rPr>
          <w:rFonts w:ascii="仿宋_GB2312" w:hAnsi="宋体" w:eastAsia="仿宋_GB2312" w:cs="Tahoma"/>
          <w:b/>
          <w:bCs/>
          <w:kern w:val="36"/>
          <w:sz w:val="32"/>
          <w:szCs w:val="32"/>
        </w:rPr>
        <w:sectPr>
          <w:headerReference r:id="rId3" w:type="default"/>
          <w:footerReference r:id="rId4" w:type="default"/>
          <w:pgSz w:w="11907" w:h="16840"/>
          <w:pgMar w:top="1418" w:right="1134" w:bottom="1418" w:left="1134" w:header="851" w:footer="992" w:gutter="0"/>
          <w:cols w:space="720" w:num="1"/>
          <w:docGrid w:type="lines" w:linePitch="312" w:charSpace="0"/>
        </w:sectPr>
      </w:pPr>
    </w:p>
    <w:p>
      <w:pPr>
        <w:spacing w:line="360" w:lineRule="auto"/>
        <w:rPr>
          <w:rFonts w:ascii="宋体" w:hAnsi="宋体" w:cs="Tahoma"/>
          <w:b/>
          <w:bCs/>
          <w:kern w:val="36"/>
          <w:sz w:val="32"/>
          <w:szCs w:val="32"/>
        </w:rPr>
      </w:pPr>
      <w:r>
        <w:rPr>
          <w:rFonts w:hint="eastAsia" w:ascii="宋体" w:hAnsi="宋体" w:cs="Tahoma"/>
          <w:b/>
          <w:bCs/>
          <w:kern w:val="36"/>
          <w:sz w:val="32"/>
          <w:szCs w:val="32"/>
        </w:rPr>
        <w:t>附件:</w:t>
      </w:r>
    </w:p>
    <w:p>
      <w:pPr>
        <w:spacing w:line="360" w:lineRule="auto"/>
        <w:jc w:val="center"/>
        <w:rPr>
          <w:rFonts w:ascii="宋体" w:hAnsi="宋体" w:cs="Tahoma"/>
          <w:b/>
          <w:bCs/>
          <w:kern w:val="36"/>
          <w:sz w:val="32"/>
          <w:szCs w:val="32"/>
        </w:rPr>
      </w:pPr>
      <w:r>
        <w:rPr>
          <w:rFonts w:hint="eastAsia" w:ascii="宋体" w:hAnsi="宋体" w:cs="Tahoma"/>
          <w:b/>
          <w:bCs/>
          <w:kern w:val="36"/>
          <w:sz w:val="32"/>
          <w:szCs w:val="32"/>
        </w:rPr>
        <w:t>201</w:t>
      </w:r>
      <w:r>
        <w:rPr>
          <w:rFonts w:hint="eastAsia" w:ascii="宋体" w:hAnsi="宋体" w:cs="Tahoma"/>
          <w:b/>
          <w:bCs/>
          <w:kern w:val="36"/>
          <w:sz w:val="32"/>
          <w:szCs w:val="32"/>
          <w:lang w:val="en-US" w:eastAsia="zh-CN"/>
        </w:rPr>
        <w:t>7</w:t>
      </w:r>
      <w:r>
        <w:rPr>
          <w:rFonts w:hint="eastAsia" w:ascii="宋体" w:hAnsi="宋体" w:cs="Tahoma"/>
          <w:b/>
          <w:bCs/>
          <w:kern w:val="36"/>
          <w:sz w:val="32"/>
          <w:szCs w:val="32"/>
        </w:rPr>
        <w:t>年国家级大学生创新创业训练计划项目（含201</w:t>
      </w:r>
      <w:r>
        <w:rPr>
          <w:rFonts w:hint="eastAsia" w:ascii="宋体" w:hAnsi="宋体" w:cs="Tahoma"/>
          <w:b/>
          <w:bCs/>
          <w:kern w:val="36"/>
          <w:sz w:val="32"/>
          <w:szCs w:val="32"/>
          <w:lang w:val="en-US" w:eastAsia="zh-CN"/>
        </w:rPr>
        <w:t>6</w:t>
      </w:r>
      <w:r>
        <w:rPr>
          <w:rFonts w:hint="eastAsia" w:ascii="宋体" w:hAnsi="宋体" w:cs="Tahoma"/>
          <w:b/>
          <w:bCs/>
          <w:kern w:val="36"/>
          <w:sz w:val="32"/>
          <w:szCs w:val="32"/>
        </w:rPr>
        <w:t>年未结题项目）结题与验收</w:t>
      </w:r>
      <w:r>
        <w:rPr>
          <w:rFonts w:hint="eastAsia" w:ascii="宋体" w:hAnsi="宋体"/>
          <w:b/>
          <w:sz w:val="32"/>
          <w:szCs w:val="32"/>
        </w:rPr>
        <w:t>结果</w:t>
      </w:r>
    </w:p>
    <w:p/>
    <w:tbl>
      <w:tblPr>
        <w:tblStyle w:val="6"/>
        <w:tblW w:w="14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701"/>
        <w:gridCol w:w="4536"/>
        <w:gridCol w:w="1275"/>
        <w:gridCol w:w="2410"/>
        <w:gridCol w:w="1985"/>
        <w:gridCol w:w="155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ind w:left="27" w:leftChars="-92" w:right="-161" w:rightChars="-77" w:hanging="220" w:hangingChars="92"/>
              <w:jc w:val="center"/>
              <w:rPr>
                <w:rFonts w:hint="eastAsia" w:ascii="宋体" w:hAnsi="宋体" w:cs="仿宋"/>
                <w:b/>
                <w:bCs/>
                <w:sz w:val="24"/>
              </w:rPr>
            </w:pPr>
            <w:r>
              <w:rPr>
                <w:rFonts w:hint="eastAsia" w:ascii="宋体" w:hAnsi="宋体" w:cs="仿宋"/>
                <w:b/>
                <w:bCs/>
                <w:sz w:val="24"/>
              </w:rPr>
              <w:t>序号</w:t>
            </w:r>
          </w:p>
        </w:tc>
        <w:tc>
          <w:tcPr>
            <w:tcW w:w="1701" w:type="dxa"/>
            <w:vAlign w:val="center"/>
          </w:tcPr>
          <w:p>
            <w:pPr>
              <w:jc w:val="center"/>
              <w:rPr>
                <w:rFonts w:hint="eastAsia" w:ascii="宋体" w:hAnsi="宋体" w:cs="仿宋"/>
                <w:b/>
                <w:bCs/>
                <w:sz w:val="24"/>
              </w:rPr>
            </w:pPr>
            <w:r>
              <w:rPr>
                <w:rFonts w:hint="eastAsia" w:ascii="宋体" w:hAnsi="宋体" w:cs="仿宋"/>
                <w:b/>
                <w:bCs/>
                <w:sz w:val="24"/>
              </w:rPr>
              <w:t>项目编号</w:t>
            </w:r>
          </w:p>
        </w:tc>
        <w:tc>
          <w:tcPr>
            <w:tcW w:w="4536" w:type="dxa"/>
            <w:vAlign w:val="center"/>
          </w:tcPr>
          <w:p>
            <w:pPr>
              <w:jc w:val="center"/>
              <w:rPr>
                <w:rFonts w:hint="eastAsia" w:ascii="宋体" w:hAnsi="宋体" w:cs="仿宋"/>
                <w:b/>
                <w:bCs/>
                <w:sz w:val="24"/>
              </w:rPr>
            </w:pPr>
            <w:r>
              <w:rPr>
                <w:rFonts w:hint="eastAsia" w:ascii="宋体" w:hAnsi="宋体" w:cs="仿宋"/>
                <w:b/>
                <w:bCs/>
                <w:sz w:val="24"/>
              </w:rPr>
              <w:t>项目名称</w:t>
            </w:r>
          </w:p>
        </w:tc>
        <w:tc>
          <w:tcPr>
            <w:tcW w:w="1275" w:type="dxa"/>
            <w:vAlign w:val="center"/>
          </w:tcPr>
          <w:p>
            <w:pPr>
              <w:jc w:val="center"/>
              <w:rPr>
                <w:rFonts w:hint="eastAsia" w:ascii="宋体" w:hAnsi="宋体" w:cs="仿宋"/>
                <w:b/>
                <w:bCs/>
                <w:spacing w:val="-20"/>
                <w:sz w:val="24"/>
              </w:rPr>
            </w:pPr>
            <w:r>
              <w:rPr>
                <w:rFonts w:hint="eastAsia" w:ascii="宋体" w:hAnsi="宋体" w:cs="仿宋"/>
                <w:b/>
                <w:bCs/>
                <w:spacing w:val="-20"/>
                <w:sz w:val="24"/>
              </w:rPr>
              <w:t>项目负责人</w:t>
            </w:r>
          </w:p>
        </w:tc>
        <w:tc>
          <w:tcPr>
            <w:tcW w:w="2410" w:type="dxa"/>
            <w:vAlign w:val="center"/>
          </w:tcPr>
          <w:p>
            <w:pPr>
              <w:jc w:val="center"/>
              <w:rPr>
                <w:rFonts w:hint="eastAsia" w:ascii="宋体" w:hAnsi="宋体" w:cs="仿宋"/>
                <w:b/>
                <w:bCs/>
                <w:spacing w:val="-20"/>
                <w:sz w:val="24"/>
              </w:rPr>
            </w:pPr>
            <w:r>
              <w:rPr>
                <w:rFonts w:hint="eastAsia" w:ascii="宋体" w:hAnsi="宋体" w:cs="仿宋"/>
                <w:b/>
                <w:bCs/>
                <w:spacing w:val="-20"/>
                <w:sz w:val="24"/>
              </w:rPr>
              <w:t>所在学院</w:t>
            </w:r>
          </w:p>
        </w:tc>
        <w:tc>
          <w:tcPr>
            <w:tcW w:w="1985" w:type="dxa"/>
            <w:vAlign w:val="center"/>
          </w:tcPr>
          <w:p>
            <w:pPr>
              <w:jc w:val="center"/>
              <w:rPr>
                <w:rFonts w:hint="eastAsia" w:ascii="宋体" w:hAnsi="宋体" w:cs="仿宋"/>
                <w:b/>
                <w:bCs/>
                <w:spacing w:val="-20"/>
                <w:sz w:val="24"/>
              </w:rPr>
            </w:pPr>
            <w:r>
              <w:rPr>
                <w:rFonts w:hint="eastAsia" w:ascii="宋体" w:hAnsi="宋体" w:cs="仿宋"/>
                <w:b/>
                <w:bCs/>
                <w:spacing w:val="-20"/>
                <w:sz w:val="24"/>
              </w:rPr>
              <w:t>指导教师</w:t>
            </w:r>
          </w:p>
        </w:tc>
        <w:tc>
          <w:tcPr>
            <w:tcW w:w="1559" w:type="dxa"/>
            <w:vAlign w:val="center"/>
          </w:tcPr>
          <w:p>
            <w:pPr>
              <w:jc w:val="center"/>
              <w:rPr>
                <w:rFonts w:hint="eastAsia" w:ascii="宋体" w:hAnsi="宋体" w:cs="仿宋"/>
                <w:b/>
                <w:bCs/>
                <w:spacing w:val="-20"/>
                <w:sz w:val="24"/>
              </w:rPr>
            </w:pPr>
            <w:r>
              <w:rPr>
                <w:rFonts w:hint="eastAsia" w:ascii="宋体" w:hAnsi="宋体" w:cs="仿宋"/>
                <w:b/>
                <w:bCs/>
                <w:spacing w:val="-20"/>
                <w:sz w:val="24"/>
              </w:rPr>
              <w:t>项目完成时间</w:t>
            </w:r>
          </w:p>
        </w:tc>
        <w:tc>
          <w:tcPr>
            <w:tcW w:w="1029" w:type="dxa"/>
            <w:vAlign w:val="center"/>
          </w:tcPr>
          <w:p>
            <w:pPr>
              <w:jc w:val="center"/>
              <w:rPr>
                <w:rFonts w:hint="eastAsia" w:ascii="宋体" w:hAnsi="宋体" w:cs="仿宋"/>
                <w:b/>
                <w:bCs/>
                <w:spacing w:val="-20"/>
                <w:sz w:val="24"/>
              </w:rPr>
            </w:pPr>
            <w:r>
              <w:rPr>
                <w:rFonts w:hint="eastAsia" w:ascii="宋体" w:hAnsi="宋体" w:cs="仿宋"/>
                <w:b/>
                <w:bCs/>
                <w:spacing w:val="-20"/>
                <w:sz w:val="24"/>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ind w:left="27" w:leftChars="-92" w:right="-161" w:rightChars="-77" w:hanging="220" w:hangingChars="92"/>
              <w:jc w:val="center"/>
              <w:rPr>
                <w:rFonts w:hint="eastAsia" w:ascii="宋体" w:hAnsi="宋体" w:cs="仿宋"/>
                <w:sz w:val="24"/>
              </w:rPr>
            </w:pPr>
            <w:r>
              <w:rPr>
                <w:rFonts w:hint="eastAsia" w:ascii="宋体" w:hAnsi="宋体" w:cs="仿宋"/>
                <w:sz w:val="24"/>
              </w:rPr>
              <w:t>1</w:t>
            </w:r>
          </w:p>
        </w:tc>
        <w:tc>
          <w:tcPr>
            <w:tcW w:w="1701" w:type="dxa"/>
            <w:vAlign w:val="center"/>
          </w:tcPr>
          <w:p>
            <w:pPr>
              <w:jc w:val="center"/>
              <w:rPr>
                <w:rFonts w:hint="eastAsia" w:ascii="宋体" w:hAnsi="宋体" w:cs="仿宋"/>
                <w:sz w:val="24"/>
              </w:rPr>
            </w:pPr>
            <w:r>
              <w:rPr>
                <w:rFonts w:hint="eastAsia" w:ascii="宋体" w:hAnsi="宋体" w:cs="仿宋"/>
                <w:sz w:val="24"/>
              </w:rPr>
              <w:t>201711057001</w:t>
            </w:r>
          </w:p>
        </w:tc>
        <w:tc>
          <w:tcPr>
            <w:tcW w:w="4536" w:type="dxa"/>
            <w:vAlign w:val="center"/>
          </w:tcPr>
          <w:p>
            <w:pPr>
              <w:jc w:val="center"/>
              <w:rPr>
                <w:rFonts w:hint="eastAsia" w:ascii="宋体" w:hAnsi="宋体" w:cs="仿宋"/>
                <w:sz w:val="24"/>
              </w:rPr>
            </w:pPr>
            <w:r>
              <w:rPr>
                <w:rFonts w:hint="eastAsia" w:ascii="宋体" w:hAnsi="宋体" w:cs="仿宋"/>
                <w:sz w:val="24"/>
              </w:rPr>
              <w:t>基于地域性农村人居环境的预防性健康建筑技术创新</w:t>
            </w:r>
          </w:p>
        </w:tc>
        <w:tc>
          <w:tcPr>
            <w:tcW w:w="1275" w:type="dxa"/>
            <w:vAlign w:val="center"/>
          </w:tcPr>
          <w:p>
            <w:pPr>
              <w:ind w:right="-102" w:rightChars="-49"/>
              <w:jc w:val="center"/>
              <w:rPr>
                <w:rFonts w:hint="eastAsia" w:ascii="宋体" w:hAnsi="宋体" w:cs="仿宋"/>
                <w:spacing w:val="-20"/>
                <w:sz w:val="24"/>
              </w:rPr>
            </w:pPr>
            <w:r>
              <w:rPr>
                <w:rFonts w:hint="eastAsia" w:ascii="宋体" w:hAnsi="宋体" w:cs="仿宋"/>
                <w:sz w:val="24"/>
              </w:rPr>
              <w:t>曾家琦</w:t>
            </w:r>
          </w:p>
        </w:tc>
        <w:tc>
          <w:tcPr>
            <w:tcW w:w="2410" w:type="dxa"/>
            <w:vAlign w:val="center"/>
          </w:tcPr>
          <w:p>
            <w:pPr>
              <w:jc w:val="center"/>
              <w:rPr>
                <w:rFonts w:hint="eastAsia" w:ascii="宋体" w:hAnsi="宋体" w:cs="仿宋"/>
                <w:spacing w:val="-20"/>
                <w:sz w:val="24"/>
              </w:rPr>
            </w:pPr>
            <w:r>
              <w:rPr>
                <w:rFonts w:hint="eastAsia" w:ascii="宋体" w:hAnsi="宋体" w:cs="仿宋"/>
                <w:sz w:val="24"/>
              </w:rPr>
              <w:t>土木与建筑工程学院</w:t>
            </w:r>
          </w:p>
        </w:tc>
        <w:tc>
          <w:tcPr>
            <w:tcW w:w="1985" w:type="dxa"/>
            <w:vAlign w:val="center"/>
          </w:tcPr>
          <w:p>
            <w:pPr>
              <w:jc w:val="center"/>
              <w:rPr>
                <w:rFonts w:hint="eastAsia" w:ascii="宋体" w:hAnsi="宋体" w:cs="仿宋"/>
                <w:spacing w:val="-20"/>
                <w:sz w:val="24"/>
              </w:rPr>
            </w:pPr>
            <w:r>
              <w:rPr>
                <w:rFonts w:hint="eastAsia" w:ascii="宋体" w:hAnsi="宋体" w:cs="仿宋"/>
                <w:sz w:val="24"/>
              </w:rPr>
              <w:t>郑锐锋,李建勋</w:t>
            </w:r>
          </w:p>
        </w:tc>
        <w:tc>
          <w:tcPr>
            <w:tcW w:w="1559" w:type="dxa"/>
            <w:vAlign w:val="center"/>
          </w:tcPr>
          <w:p>
            <w:pPr>
              <w:jc w:val="center"/>
              <w:rPr>
                <w:rFonts w:hint="eastAsia" w:ascii="宋体" w:hAnsi="宋体" w:cs="仿宋"/>
                <w:spacing w:val="-20"/>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2</w:t>
            </w:r>
          </w:p>
        </w:tc>
        <w:tc>
          <w:tcPr>
            <w:tcW w:w="1701"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201711057004</w:t>
            </w:r>
          </w:p>
        </w:tc>
        <w:tc>
          <w:tcPr>
            <w:tcW w:w="4536"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林业生态环境监测系统</w:t>
            </w:r>
          </w:p>
        </w:tc>
        <w:tc>
          <w:tcPr>
            <w:tcW w:w="127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龚焕军</w:t>
            </w:r>
          </w:p>
        </w:tc>
        <w:tc>
          <w:tcPr>
            <w:tcW w:w="2410" w:type="dxa"/>
            <w:vAlign w:val="center"/>
          </w:tcPr>
          <w:p>
            <w:pPr>
              <w:jc w:val="center"/>
              <w:rPr>
                <w:rFonts w:hint="eastAsia" w:ascii="宋体" w:hAnsi="宋体" w:cs="仿宋"/>
                <w:sz w:val="24"/>
              </w:rPr>
            </w:pPr>
            <w:r>
              <w:rPr>
                <w:rFonts w:hint="eastAsia" w:ascii="宋体" w:hAnsi="宋体" w:cs="仿宋"/>
                <w:sz w:val="24"/>
              </w:rPr>
              <w:t>工程训练中心</w:t>
            </w:r>
          </w:p>
        </w:tc>
        <w:tc>
          <w:tcPr>
            <w:tcW w:w="198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朱建华,陈正伟</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3</w:t>
            </w:r>
          </w:p>
        </w:tc>
        <w:tc>
          <w:tcPr>
            <w:tcW w:w="1701" w:type="dxa"/>
            <w:vAlign w:val="center"/>
          </w:tcPr>
          <w:p>
            <w:pPr>
              <w:jc w:val="center"/>
              <w:rPr>
                <w:rFonts w:hint="eastAsia" w:ascii="宋体" w:hAnsi="宋体" w:cs="仿宋"/>
                <w:sz w:val="24"/>
              </w:rPr>
            </w:pPr>
            <w:r>
              <w:rPr>
                <w:rFonts w:hint="eastAsia" w:ascii="宋体" w:hAnsi="宋体" w:cs="仿宋"/>
                <w:sz w:val="24"/>
              </w:rPr>
              <w:t>201711057005</w:t>
            </w:r>
          </w:p>
        </w:tc>
        <w:tc>
          <w:tcPr>
            <w:tcW w:w="4536"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杭州互动类文化创意产品设计研究及应用</w:t>
            </w:r>
          </w:p>
        </w:tc>
        <w:tc>
          <w:tcPr>
            <w:tcW w:w="127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刘浩</w:t>
            </w:r>
          </w:p>
        </w:tc>
        <w:tc>
          <w:tcPr>
            <w:tcW w:w="2410" w:type="dxa"/>
            <w:vAlign w:val="center"/>
          </w:tcPr>
          <w:p>
            <w:pPr>
              <w:jc w:val="center"/>
              <w:rPr>
                <w:rFonts w:hint="eastAsia" w:ascii="宋体" w:hAnsi="宋体" w:cs="仿宋"/>
                <w:sz w:val="24"/>
              </w:rPr>
            </w:pPr>
            <w:bookmarkStart w:id="0" w:name="_GoBack"/>
            <w:bookmarkEnd w:id="0"/>
            <w:r>
              <w:rPr>
                <w:rFonts w:hint="eastAsia" w:ascii="宋体" w:hAnsi="宋体" w:cs="仿宋"/>
                <w:sz w:val="24"/>
              </w:rPr>
              <w:t>艺术设计学院/服装学院</w:t>
            </w:r>
          </w:p>
        </w:tc>
        <w:tc>
          <w:tcPr>
            <w:tcW w:w="198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郑林欣</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4</w:t>
            </w:r>
          </w:p>
        </w:tc>
        <w:tc>
          <w:tcPr>
            <w:tcW w:w="1701" w:type="dxa"/>
            <w:vAlign w:val="center"/>
          </w:tcPr>
          <w:p>
            <w:pPr>
              <w:jc w:val="center"/>
              <w:rPr>
                <w:rFonts w:hint="eastAsia" w:ascii="宋体" w:hAnsi="宋体" w:cs="仿宋"/>
                <w:sz w:val="24"/>
              </w:rPr>
            </w:pPr>
            <w:r>
              <w:rPr>
                <w:rFonts w:hint="eastAsia" w:ascii="宋体" w:hAnsi="宋体" w:cs="仿宋"/>
                <w:bCs/>
                <w:sz w:val="24"/>
              </w:rPr>
              <w:t>201711057007</w:t>
            </w:r>
          </w:p>
        </w:tc>
        <w:tc>
          <w:tcPr>
            <w:tcW w:w="4536" w:type="dxa"/>
            <w:vAlign w:val="center"/>
          </w:tcPr>
          <w:p>
            <w:pPr>
              <w:jc w:val="center"/>
              <w:rPr>
                <w:rFonts w:hint="eastAsia" w:ascii="宋体" w:hAnsi="宋体" w:cs="仿宋"/>
                <w:sz w:val="24"/>
              </w:rPr>
            </w:pPr>
            <w:r>
              <w:rPr>
                <w:rFonts w:hint="eastAsia" w:ascii="宋体" w:hAnsi="宋体" w:cs="仿宋"/>
                <w:bCs/>
                <w:sz w:val="24"/>
              </w:rPr>
              <w:t>杭州市互联网+商贸类企业发展研究</w:t>
            </w:r>
          </w:p>
        </w:tc>
        <w:tc>
          <w:tcPr>
            <w:tcW w:w="1275" w:type="dxa"/>
            <w:vAlign w:val="center"/>
          </w:tcPr>
          <w:p>
            <w:pPr>
              <w:jc w:val="center"/>
              <w:rPr>
                <w:rFonts w:hint="eastAsia" w:ascii="宋体" w:hAnsi="宋体" w:cs="仿宋"/>
                <w:sz w:val="24"/>
              </w:rPr>
            </w:pPr>
            <w:r>
              <w:rPr>
                <w:rFonts w:hint="eastAsia" w:ascii="宋体" w:hAnsi="宋体" w:cs="仿宋"/>
                <w:bCs/>
                <w:sz w:val="24"/>
              </w:rPr>
              <w:t>徐国钊</w:t>
            </w:r>
          </w:p>
        </w:tc>
        <w:tc>
          <w:tcPr>
            <w:tcW w:w="2410" w:type="dxa"/>
            <w:vAlign w:val="center"/>
          </w:tcPr>
          <w:p>
            <w:pPr>
              <w:jc w:val="center"/>
              <w:rPr>
                <w:rFonts w:hint="eastAsia" w:ascii="宋体" w:hAnsi="宋体" w:cs="仿宋"/>
                <w:sz w:val="24"/>
              </w:rPr>
            </w:pPr>
            <w:r>
              <w:rPr>
                <w:rFonts w:hint="eastAsia" w:ascii="宋体" w:hAnsi="宋体" w:cs="仿宋"/>
                <w:sz w:val="24"/>
              </w:rPr>
              <w:t>理学院/曙光大数据学院</w:t>
            </w:r>
          </w:p>
        </w:tc>
        <w:tc>
          <w:tcPr>
            <w:tcW w:w="1985" w:type="dxa"/>
            <w:vAlign w:val="center"/>
          </w:tcPr>
          <w:p>
            <w:pPr>
              <w:jc w:val="center"/>
              <w:rPr>
                <w:rFonts w:hint="eastAsia" w:ascii="宋体" w:hAnsi="宋体" w:cs="仿宋"/>
                <w:sz w:val="24"/>
              </w:rPr>
            </w:pPr>
            <w:r>
              <w:rPr>
                <w:rFonts w:hint="eastAsia" w:ascii="宋体" w:hAnsi="宋体" w:cs="仿宋"/>
                <w:bCs/>
                <w:sz w:val="24"/>
              </w:rPr>
              <w:t>薛凡,石大力</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5</w:t>
            </w:r>
          </w:p>
        </w:tc>
        <w:tc>
          <w:tcPr>
            <w:tcW w:w="1701" w:type="dxa"/>
            <w:vAlign w:val="center"/>
          </w:tcPr>
          <w:p>
            <w:pPr>
              <w:jc w:val="center"/>
              <w:rPr>
                <w:rFonts w:hint="eastAsia" w:ascii="宋体" w:hAnsi="宋体" w:cs="仿宋"/>
                <w:sz w:val="24"/>
              </w:rPr>
            </w:pPr>
            <w:r>
              <w:rPr>
                <w:rFonts w:hint="eastAsia" w:ascii="宋体" w:hAnsi="宋体" w:cs="仿宋"/>
                <w:sz w:val="24"/>
              </w:rPr>
              <w:t>201711057009</w:t>
            </w:r>
          </w:p>
        </w:tc>
        <w:tc>
          <w:tcPr>
            <w:tcW w:w="4536" w:type="dxa"/>
            <w:vAlign w:val="center"/>
          </w:tcPr>
          <w:p>
            <w:pPr>
              <w:jc w:val="center"/>
              <w:rPr>
                <w:rFonts w:hint="eastAsia" w:ascii="宋体" w:hAnsi="宋体" w:cs="仿宋"/>
                <w:sz w:val="24"/>
              </w:rPr>
            </w:pPr>
            <w:r>
              <w:rPr>
                <w:rFonts w:hint="eastAsia" w:ascii="宋体" w:hAnsi="宋体" w:cs="仿宋"/>
                <w:sz w:val="24"/>
              </w:rPr>
              <w:t>食品冷链运输中新型纳米相变蓄冷材料的开发</w:t>
            </w:r>
          </w:p>
        </w:tc>
        <w:tc>
          <w:tcPr>
            <w:tcW w:w="1275" w:type="dxa"/>
            <w:vAlign w:val="center"/>
          </w:tcPr>
          <w:p>
            <w:pPr>
              <w:widowControl/>
              <w:jc w:val="center"/>
              <w:textAlignment w:val="center"/>
              <w:rPr>
                <w:rFonts w:hint="eastAsia" w:ascii="宋体" w:hAnsi="宋体" w:cs="仿宋"/>
                <w:sz w:val="24"/>
              </w:rPr>
            </w:pPr>
            <w:r>
              <w:rPr>
                <w:rFonts w:hint="eastAsia" w:ascii="宋体" w:hAnsi="宋体" w:cs="仿宋"/>
                <w:sz w:val="24"/>
              </w:rPr>
              <w:t>王佳豪</w:t>
            </w:r>
          </w:p>
        </w:tc>
        <w:tc>
          <w:tcPr>
            <w:tcW w:w="2410" w:type="dxa"/>
            <w:vAlign w:val="center"/>
          </w:tcPr>
          <w:p>
            <w:pPr>
              <w:jc w:val="center"/>
              <w:rPr>
                <w:rFonts w:hint="eastAsia" w:ascii="宋体" w:hAnsi="宋体" w:cs="仿宋"/>
                <w:sz w:val="24"/>
              </w:rPr>
            </w:pPr>
            <w:r>
              <w:rPr>
                <w:rFonts w:hint="eastAsia" w:ascii="宋体" w:hAnsi="宋体" w:cs="仿宋"/>
                <w:sz w:val="24"/>
              </w:rPr>
              <w:t>机械与能源工程学院</w:t>
            </w:r>
          </w:p>
        </w:tc>
        <w:tc>
          <w:tcPr>
            <w:tcW w:w="1985" w:type="dxa"/>
            <w:vAlign w:val="center"/>
          </w:tcPr>
          <w:p>
            <w:pPr>
              <w:jc w:val="center"/>
              <w:rPr>
                <w:rFonts w:hint="eastAsia" w:ascii="宋体" w:hAnsi="宋体" w:cs="仿宋"/>
                <w:sz w:val="24"/>
              </w:rPr>
            </w:pPr>
            <w:r>
              <w:rPr>
                <w:rFonts w:hint="eastAsia" w:ascii="宋体" w:hAnsi="宋体" w:cs="仿宋"/>
                <w:sz w:val="24"/>
              </w:rPr>
              <w:t>索艳格,张治国</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6</w:t>
            </w:r>
          </w:p>
        </w:tc>
        <w:tc>
          <w:tcPr>
            <w:tcW w:w="1701" w:type="dxa"/>
            <w:vAlign w:val="center"/>
          </w:tcPr>
          <w:p>
            <w:pPr>
              <w:jc w:val="center"/>
              <w:rPr>
                <w:rFonts w:hint="eastAsia" w:ascii="宋体" w:hAnsi="宋体" w:cs="仿宋"/>
                <w:sz w:val="24"/>
              </w:rPr>
            </w:pPr>
            <w:r>
              <w:rPr>
                <w:rFonts w:hint="eastAsia" w:ascii="宋体" w:hAnsi="宋体" w:cs="仿宋"/>
                <w:sz w:val="24"/>
              </w:rPr>
              <w:t>201711057010</w:t>
            </w:r>
          </w:p>
        </w:tc>
        <w:tc>
          <w:tcPr>
            <w:tcW w:w="4536" w:type="dxa"/>
            <w:vAlign w:val="center"/>
          </w:tcPr>
          <w:p>
            <w:pPr>
              <w:jc w:val="center"/>
              <w:rPr>
                <w:rFonts w:hint="eastAsia" w:ascii="宋体" w:hAnsi="宋体" w:cs="仿宋"/>
                <w:sz w:val="24"/>
              </w:rPr>
            </w:pPr>
            <w:r>
              <w:rPr>
                <w:rFonts w:hint="eastAsia" w:ascii="宋体" w:hAnsi="宋体" w:cs="仿宋"/>
                <w:sz w:val="24"/>
              </w:rPr>
              <w:t>新型脉动式无级变速器动力学研究与研制</w:t>
            </w:r>
          </w:p>
        </w:tc>
        <w:tc>
          <w:tcPr>
            <w:tcW w:w="1275" w:type="dxa"/>
            <w:vAlign w:val="center"/>
          </w:tcPr>
          <w:p>
            <w:pPr>
              <w:jc w:val="center"/>
              <w:rPr>
                <w:rFonts w:hint="eastAsia" w:ascii="宋体" w:hAnsi="宋体" w:cs="仿宋"/>
                <w:sz w:val="24"/>
              </w:rPr>
            </w:pPr>
            <w:r>
              <w:rPr>
                <w:rFonts w:hint="eastAsia" w:ascii="宋体" w:hAnsi="宋体" w:cs="仿宋"/>
                <w:spacing w:val="20"/>
                <w:sz w:val="24"/>
              </w:rPr>
              <w:t>陈炜镒</w:t>
            </w:r>
          </w:p>
        </w:tc>
        <w:tc>
          <w:tcPr>
            <w:tcW w:w="2410" w:type="dxa"/>
            <w:vAlign w:val="center"/>
          </w:tcPr>
          <w:p>
            <w:pPr>
              <w:jc w:val="center"/>
              <w:rPr>
                <w:rFonts w:hint="eastAsia" w:ascii="宋体" w:hAnsi="宋体" w:cs="仿宋"/>
                <w:sz w:val="24"/>
              </w:rPr>
            </w:pPr>
            <w:r>
              <w:rPr>
                <w:rFonts w:hint="eastAsia" w:ascii="宋体" w:hAnsi="宋体" w:cs="仿宋"/>
                <w:sz w:val="24"/>
              </w:rPr>
              <w:t>机械与能源工程学院</w:t>
            </w:r>
          </w:p>
        </w:tc>
        <w:tc>
          <w:tcPr>
            <w:tcW w:w="1985" w:type="dxa"/>
            <w:vAlign w:val="center"/>
          </w:tcPr>
          <w:p>
            <w:pPr>
              <w:jc w:val="center"/>
              <w:rPr>
                <w:rFonts w:hint="eastAsia" w:ascii="宋体" w:hAnsi="宋体" w:cs="仿宋"/>
                <w:sz w:val="24"/>
              </w:rPr>
            </w:pPr>
            <w:r>
              <w:rPr>
                <w:rFonts w:hint="eastAsia" w:ascii="宋体" w:hAnsi="宋体" w:cs="仿宋"/>
                <w:spacing w:val="20"/>
                <w:sz w:val="24"/>
              </w:rPr>
              <w:t>陈岁繁</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7</w:t>
            </w:r>
          </w:p>
        </w:tc>
        <w:tc>
          <w:tcPr>
            <w:tcW w:w="1701" w:type="dxa"/>
            <w:vAlign w:val="center"/>
          </w:tcPr>
          <w:p>
            <w:pPr>
              <w:jc w:val="center"/>
              <w:rPr>
                <w:rFonts w:hint="eastAsia" w:ascii="宋体" w:hAnsi="宋体" w:cs="仿宋"/>
                <w:sz w:val="24"/>
              </w:rPr>
            </w:pPr>
            <w:r>
              <w:rPr>
                <w:rFonts w:hint="eastAsia" w:ascii="宋体" w:hAnsi="宋体" w:cs="仿宋"/>
                <w:sz w:val="24"/>
              </w:rPr>
              <w:t>201711057011</w:t>
            </w:r>
          </w:p>
        </w:tc>
        <w:tc>
          <w:tcPr>
            <w:tcW w:w="4536" w:type="dxa"/>
            <w:vAlign w:val="center"/>
          </w:tcPr>
          <w:p>
            <w:pPr>
              <w:tabs>
                <w:tab w:val="left" w:pos="1857"/>
              </w:tabs>
              <w:jc w:val="center"/>
              <w:rPr>
                <w:rFonts w:hint="eastAsia" w:ascii="宋体" w:hAnsi="宋体" w:cs="仿宋"/>
                <w:sz w:val="24"/>
              </w:rPr>
            </w:pPr>
            <w:r>
              <w:rPr>
                <w:rFonts w:hint="eastAsia" w:ascii="宋体" w:hAnsi="宋体" w:cs="仿宋"/>
                <w:sz w:val="24"/>
              </w:rPr>
              <w:t>便携式温差发电炉</w:t>
            </w:r>
          </w:p>
        </w:tc>
        <w:tc>
          <w:tcPr>
            <w:tcW w:w="1275" w:type="dxa"/>
            <w:vAlign w:val="center"/>
          </w:tcPr>
          <w:p>
            <w:pPr>
              <w:jc w:val="center"/>
              <w:rPr>
                <w:rFonts w:hint="eastAsia" w:ascii="宋体" w:hAnsi="宋体" w:cs="仿宋"/>
                <w:sz w:val="24"/>
              </w:rPr>
            </w:pPr>
            <w:r>
              <w:rPr>
                <w:rFonts w:hint="eastAsia" w:ascii="宋体" w:hAnsi="宋体" w:cs="仿宋"/>
                <w:spacing w:val="20"/>
                <w:sz w:val="24"/>
              </w:rPr>
              <w:t>蒋晓伟</w:t>
            </w:r>
          </w:p>
        </w:tc>
        <w:tc>
          <w:tcPr>
            <w:tcW w:w="2410" w:type="dxa"/>
            <w:vAlign w:val="center"/>
          </w:tcPr>
          <w:p>
            <w:pPr>
              <w:jc w:val="center"/>
              <w:rPr>
                <w:rFonts w:hint="eastAsia" w:ascii="宋体" w:hAnsi="宋体" w:cs="仿宋"/>
                <w:sz w:val="24"/>
              </w:rPr>
            </w:pPr>
            <w:r>
              <w:rPr>
                <w:rFonts w:hint="eastAsia" w:ascii="宋体" w:hAnsi="宋体" w:cs="仿宋"/>
                <w:sz w:val="24"/>
              </w:rPr>
              <w:t>机械与能源工程学院</w:t>
            </w:r>
          </w:p>
        </w:tc>
        <w:tc>
          <w:tcPr>
            <w:tcW w:w="1985" w:type="dxa"/>
            <w:vAlign w:val="center"/>
          </w:tcPr>
          <w:p>
            <w:pPr>
              <w:jc w:val="center"/>
              <w:rPr>
                <w:rFonts w:hint="eastAsia"/>
                <w:sz w:val="24"/>
              </w:rPr>
            </w:pPr>
            <w:r>
              <w:rPr>
                <w:rFonts w:hint="eastAsia"/>
                <w:sz w:val="24"/>
              </w:rPr>
              <w:t>郭文文,许友生</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8</w:t>
            </w:r>
          </w:p>
        </w:tc>
        <w:tc>
          <w:tcPr>
            <w:tcW w:w="1701"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 xml:space="preserve">201711057013 </w:t>
            </w:r>
          </w:p>
        </w:tc>
        <w:tc>
          <w:tcPr>
            <w:tcW w:w="4536"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基于移动端的EAider高校学生事务管理平台</w:t>
            </w:r>
          </w:p>
        </w:tc>
        <w:tc>
          <w:tcPr>
            <w:tcW w:w="127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冯天祥</w:t>
            </w:r>
          </w:p>
        </w:tc>
        <w:tc>
          <w:tcPr>
            <w:tcW w:w="2410" w:type="dxa"/>
            <w:vAlign w:val="center"/>
          </w:tcPr>
          <w:p>
            <w:pPr>
              <w:jc w:val="center"/>
              <w:rPr>
                <w:rFonts w:hint="eastAsia" w:ascii="宋体" w:hAnsi="宋体" w:cs="仿宋"/>
                <w:sz w:val="24"/>
              </w:rPr>
            </w:pPr>
            <w:r>
              <w:rPr>
                <w:rFonts w:hint="eastAsia" w:ascii="宋体" w:hAnsi="宋体" w:cs="仿宋"/>
                <w:sz w:val="24"/>
              </w:rPr>
              <w:t>信息与电子工程学院</w:t>
            </w:r>
          </w:p>
        </w:tc>
        <w:tc>
          <w:tcPr>
            <w:tcW w:w="198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岑岗</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9</w:t>
            </w:r>
          </w:p>
        </w:tc>
        <w:tc>
          <w:tcPr>
            <w:tcW w:w="1701"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 xml:space="preserve">201711057014 </w:t>
            </w:r>
          </w:p>
        </w:tc>
        <w:tc>
          <w:tcPr>
            <w:tcW w:w="4536" w:type="dxa"/>
            <w:vAlign w:val="center"/>
          </w:tcPr>
          <w:p>
            <w:pPr>
              <w:widowControl/>
              <w:jc w:val="center"/>
              <w:textAlignment w:val="center"/>
              <w:rPr>
                <w:rFonts w:hint="eastAsia" w:ascii="宋体" w:hAnsi="宋体" w:cs="仿宋"/>
                <w:sz w:val="24"/>
              </w:rPr>
            </w:pPr>
            <w:r>
              <w:rPr>
                <w:rFonts w:hint="eastAsia" w:ascii="宋体" w:hAnsi="宋体" w:cs="仿宋"/>
                <w:color w:val="1D1B10"/>
                <w:kern w:val="0"/>
                <w:sz w:val="24"/>
                <w:lang w:bidi="ar"/>
              </w:rPr>
              <w:t>轻便式液体点滴速度监控报警装置</w:t>
            </w:r>
          </w:p>
        </w:tc>
        <w:tc>
          <w:tcPr>
            <w:tcW w:w="127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余海威</w:t>
            </w:r>
          </w:p>
        </w:tc>
        <w:tc>
          <w:tcPr>
            <w:tcW w:w="2410" w:type="dxa"/>
            <w:vAlign w:val="center"/>
          </w:tcPr>
          <w:p>
            <w:pPr>
              <w:jc w:val="center"/>
              <w:rPr>
                <w:rFonts w:hint="eastAsia" w:ascii="宋体" w:hAnsi="宋体" w:cs="仿宋"/>
                <w:sz w:val="24"/>
              </w:rPr>
            </w:pPr>
            <w:r>
              <w:rPr>
                <w:rFonts w:hint="eastAsia" w:ascii="宋体" w:hAnsi="宋体" w:cs="仿宋"/>
                <w:sz w:val="24"/>
              </w:rPr>
              <w:t>信息与电子工程学院</w:t>
            </w:r>
          </w:p>
        </w:tc>
        <w:tc>
          <w:tcPr>
            <w:tcW w:w="1985" w:type="dxa"/>
            <w:vAlign w:val="center"/>
          </w:tcPr>
          <w:p>
            <w:pPr>
              <w:widowControl/>
              <w:jc w:val="center"/>
              <w:textAlignment w:val="center"/>
              <w:rPr>
                <w:rFonts w:hint="eastAsia" w:ascii="宋体" w:hAnsi="宋体" w:cs="仿宋"/>
                <w:sz w:val="24"/>
              </w:rPr>
            </w:pPr>
            <w:r>
              <w:rPr>
                <w:rFonts w:hint="eastAsia" w:ascii="宋体" w:hAnsi="宋体" w:cs="仿宋"/>
                <w:color w:val="1D1B10"/>
                <w:kern w:val="0"/>
                <w:sz w:val="24"/>
                <w:lang w:bidi="ar"/>
              </w:rPr>
              <w:t>施祥</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10</w:t>
            </w:r>
          </w:p>
        </w:tc>
        <w:tc>
          <w:tcPr>
            <w:tcW w:w="1701"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 xml:space="preserve">201711057015 </w:t>
            </w:r>
          </w:p>
        </w:tc>
        <w:tc>
          <w:tcPr>
            <w:tcW w:w="4536"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新能源汽车充电及停车智能服务系统</w:t>
            </w:r>
          </w:p>
        </w:tc>
        <w:tc>
          <w:tcPr>
            <w:tcW w:w="127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叶萍</w:t>
            </w:r>
          </w:p>
        </w:tc>
        <w:tc>
          <w:tcPr>
            <w:tcW w:w="2410" w:type="dxa"/>
            <w:vAlign w:val="center"/>
          </w:tcPr>
          <w:p>
            <w:pPr>
              <w:jc w:val="center"/>
              <w:rPr>
                <w:rFonts w:hint="eastAsia" w:ascii="宋体" w:hAnsi="宋体" w:cs="仿宋"/>
                <w:sz w:val="24"/>
              </w:rPr>
            </w:pPr>
            <w:r>
              <w:rPr>
                <w:rFonts w:hint="eastAsia" w:ascii="宋体" w:hAnsi="宋体" w:cs="仿宋"/>
                <w:sz w:val="24"/>
              </w:rPr>
              <w:t>信息与电子工程学院</w:t>
            </w:r>
          </w:p>
        </w:tc>
        <w:tc>
          <w:tcPr>
            <w:tcW w:w="1985" w:type="dxa"/>
            <w:vAlign w:val="center"/>
          </w:tcPr>
          <w:p>
            <w:pPr>
              <w:widowControl/>
              <w:jc w:val="center"/>
              <w:textAlignment w:val="center"/>
              <w:rPr>
                <w:rFonts w:hint="eastAsia" w:ascii="宋体" w:hAnsi="宋体" w:cs="仿宋"/>
                <w:sz w:val="24"/>
              </w:rPr>
            </w:pPr>
            <w:r>
              <w:rPr>
                <w:rFonts w:hint="eastAsia" w:ascii="宋体" w:hAnsi="宋体" w:cs="仿宋"/>
                <w:color w:val="000000"/>
                <w:kern w:val="0"/>
                <w:sz w:val="24"/>
                <w:lang w:bidi="ar"/>
              </w:rPr>
              <w:t>鲍宗亮</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11</w:t>
            </w:r>
          </w:p>
        </w:tc>
        <w:tc>
          <w:tcPr>
            <w:tcW w:w="1701" w:type="dxa"/>
            <w:vAlign w:val="center"/>
          </w:tcPr>
          <w:p>
            <w:pPr>
              <w:jc w:val="center"/>
              <w:rPr>
                <w:rFonts w:hint="eastAsia" w:ascii="宋体" w:hAnsi="宋体" w:cs="仿宋"/>
                <w:sz w:val="24"/>
              </w:rPr>
            </w:pPr>
            <w:r>
              <w:rPr>
                <w:rFonts w:hint="eastAsia" w:ascii="宋体" w:hAnsi="宋体" w:cs="仿宋"/>
                <w:sz w:val="24"/>
              </w:rPr>
              <w:t>201711057019</w:t>
            </w:r>
          </w:p>
        </w:tc>
        <w:tc>
          <w:tcPr>
            <w:tcW w:w="4536" w:type="dxa"/>
            <w:vAlign w:val="center"/>
          </w:tcPr>
          <w:p>
            <w:pPr>
              <w:jc w:val="center"/>
              <w:rPr>
                <w:rFonts w:hint="eastAsia" w:ascii="宋体" w:hAnsi="宋体" w:cs="仿宋"/>
                <w:sz w:val="24"/>
              </w:rPr>
            </w:pPr>
            <w:r>
              <w:rPr>
                <w:rFonts w:hint="eastAsia" w:ascii="宋体" w:hAnsi="宋体" w:cs="仿宋"/>
                <w:sz w:val="24"/>
              </w:rPr>
              <w:t>中国传统米酒中益生菌资源筛选、米酒的生物酿制及其功能性研究</w:t>
            </w:r>
          </w:p>
        </w:tc>
        <w:tc>
          <w:tcPr>
            <w:tcW w:w="1275" w:type="dxa"/>
            <w:vAlign w:val="center"/>
          </w:tcPr>
          <w:p>
            <w:pPr>
              <w:jc w:val="center"/>
              <w:rPr>
                <w:rFonts w:hint="eastAsia" w:ascii="宋体" w:hAnsi="宋体" w:cs="仿宋"/>
                <w:sz w:val="24"/>
              </w:rPr>
            </w:pPr>
            <w:r>
              <w:rPr>
                <w:rFonts w:hint="eastAsia" w:ascii="宋体" w:hAnsi="宋体" w:cs="仿宋"/>
                <w:sz w:val="24"/>
              </w:rPr>
              <w:t>罗洁</w:t>
            </w:r>
          </w:p>
        </w:tc>
        <w:tc>
          <w:tcPr>
            <w:tcW w:w="2410" w:type="dxa"/>
            <w:vAlign w:val="center"/>
          </w:tcPr>
          <w:p>
            <w:pPr>
              <w:jc w:val="center"/>
              <w:rPr>
                <w:rFonts w:hint="eastAsia" w:ascii="宋体" w:hAnsi="宋体" w:cs="仿宋"/>
                <w:sz w:val="24"/>
              </w:rPr>
            </w:pPr>
            <w:r>
              <w:rPr>
                <w:rFonts w:hint="eastAsia" w:ascii="宋体" w:hAnsi="宋体" w:cs="仿宋"/>
                <w:sz w:val="24"/>
              </w:rPr>
              <w:t>生物与化学工程学院</w:t>
            </w:r>
          </w:p>
        </w:tc>
        <w:tc>
          <w:tcPr>
            <w:tcW w:w="1985" w:type="dxa"/>
            <w:vAlign w:val="center"/>
          </w:tcPr>
          <w:p>
            <w:pPr>
              <w:jc w:val="center"/>
              <w:rPr>
                <w:rFonts w:hint="eastAsia" w:ascii="宋体" w:hAnsi="宋体" w:cs="仿宋"/>
                <w:sz w:val="24"/>
              </w:rPr>
            </w:pPr>
            <w:r>
              <w:rPr>
                <w:rFonts w:hint="eastAsia" w:ascii="宋体" w:hAnsi="宋体" w:cs="仿宋"/>
                <w:sz w:val="24"/>
              </w:rPr>
              <w:t>蔡海莺</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12</w:t>
            </w:r>
          </w:p>
        </w:tc>
        <w:tc>
          <w:tcPr>
            <w:tcW w:w="1701" w:type="dxa"/>
            <w:vAlign w:val="center"/>
          </w:tcPr>
          <w:p>
            <w:pPr>
              <w:jc w:val="center"/>
              <w:rPr>
                <w:rFonts w:hint="eastAsia" w:ascii="宋体" w:hAnsi="宋体" w:cs="仿宋"/>
                <w:sz w:val="24"/>
              </w:rPr>
            </w:pPr>
            <w:r>
              <w:rPr>
                <w:rFonts w:hint="eastAsia" w:ascii="宋体" w:hAnsi="宋体" w:cs="仿宋"/>
                <w:sz w:val="24"/>
              </w:rPr>
              <w:t>201711057020</w:t>
            </w:r>
          </w:p>
        </w:tc>
        <w:tc>
          <w:tcPr>
            <w:tcW w:w="4536" w:type="dxa"/>
            <w:vAlign w:val="center"/>
          </w:tcPr>
          <w:p>
            <w:pPr>
              <w:jc w:val="center"/>
              <w:rPr>
                <w:rFonts w:hint="eastAsia" w:ascii="宋体" w:hAnsi="宋体" w:cs="仿宋"/>
                <w:sz w:val="24"/>
              </w:rPr>
            </w:pPr>
            <w:r>
              <w:rPr>
                <w:rFonts w:hint="eastAsia" w:ascii="宋体" w:hAnsi="宋体" w:cs="仿宋"/>
                <w:sz w:val="24"/>
              </w:rPr>
              <w:t>一种防水耐磨纸基鼠标垫的设计与研发</w:t>
            </w:r>
          </w:p>
        </w:tc>
        <w:tc>
          <w:tcPr>
            <w:tcW w:w="1275" w:type="dxa"/>
            <w:vAlign w:val="center"/>
          </w:tcPr>
          <w:p>
            <w:pPr>
              <w:jc w:val="center"/>
              <w:rPr>
                <w:rFonts w:hint="eastAsia" w:ascii="宋体" w:hAnsi="宋体" w:cs="仿宋"/>
                <w:sz w:val="24"/>
              </w:rPr>
            </w:pPr>
            <w:r>
              <w:rPr>
                <w:rFonts w:hint="eastAsia" w:ascii="宋体" w:hAnsi="宋体" w:cs="仿宋"/>
                <w:sz w:val="24"/>
              </w:rPr>
              <w:t>侯昊</w:t>
            </w:r>
          </w:p>
        </w:tc>
        <w:tc>
          <w:tcPr>
            <w:tcW w:w="2410" w:type="dxa"/>
            <w:vAlign w:val="center"/>
          </w:tcPr>
          <w:p>
            <w:pPr>
              <w:jc w:val="center"/>
              <w:rPr>
                <w:rFonts w:hint="eastAsia" w:ascii="宋体" w:hAnsi="宋体" w:cs="仿宋"/>
                <w:sz w:val="24"/>
              </w:rPr>
            </w:pPr>
            <w:r>
              <w:rPr>
                <w:rFonts w:hint="eastAsia" w:ascii="宋体" w:hAnsi="宋体" w:cs="仿宋"/>
                <w:sz w:val="24"/>
              </w:rPr>
              <w:t>生物与化学工程学院</w:t>
            </w:r>
          </w:p>
        </w:tc>
        <w:tc>
          <w:tcPr>
            <w:tcW w:w="1985" w:type="dxa"/>
            <w:vAlign w:val="center"/>
          </w:tcPr>
          <w:p>
            <w:pPr>
              <w:jc w:val="center"/>
              <w:rPr>
                <w:rFonts w:hint="eastAsia" w:ascii="宋体" w:hAnsi="宋体" w:cs="仿宋"/>
                <w:sz w:val="24"/>
              </w:rPr>
            </w:pPr>
            <w:r>
              <w:rPr>
                <w:rFonts w:hint="eastAsia" w:ascii="宋体" w:hAnsi="宋体" w:cs="仿宋"/>
                <w:sz w:val="24"/>
              </w:rPr>
              <w:t>胡志军</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13</w:t>
            </w:r>
          </w:p>
        </w:tc>
        <w:tc>
          <w:tcPr>
            <w:tcW w:w="1701" w:type="dxa"/>
            <w:vAlign w:val="center"/>
          </w:tcPr>
          <w:p>
            <w:pPr>
              <w:jc w:val="center"/>
              <w:rPr>
                <w:rFonts w:hint="eastAsia" w:ascii="宋体" w:hAnsi="宋体" w:cs="仿宋"/>
                <w:sz w:val="24"/>
              </w:rPr>
            </w:pPr>
            <w:r>
              <w:rPr>
                <w:rFonts w:hint="eastAsia" w:ascii="宋体" w:hAnsi="宋体" w:cs="仿宋"/>
                <w:sz w:val="24"/>
              </w:rPr>
              <w:t>201711057022</w:t>
            </w:r>
          </w:p>
        </w:tc>
        <w:tc>
          <w:tcPr>
            <w:tcW w:w="4536" w:type="dxa"/>
            <w:vAlign w:val="center"/>
          </w:tcPr>
          <w:p>
            <w:pPr>
              <w:jc w:val="center"/>
              <w:rPr>
                <w:rFonts w:hint="eastAsia" w:ascii="宋体" w:hAnsi="宋体" w:cs="仿宋"/>
                <w:sz w:val="24"/>
              </w:rPr>
            </w:pPr>
            <w:r>
              <w:rPr>
                <w:rFonts w:hint="eastAsia" w:ascii="宋体" w:hAnsi="宋体" w:cs="仿宋"/>
                <w:sz w:val="24"/>
              </w:rPr>
              <w:t>科研院校技术市场化对接平台</w:t>
            </w:r>
          </w:p>
        </w:tc>
        <w:tc>
          <w:tcPr>
            <w:tcW w:w="1275" w:type="dxa"/>
            <w:vAlign w:val="center"/>
          </w:tcPr>
          <w:p>
            <w:pPr>
              <w:jc w:val="center"/>
              <w:rPr>
                <w:rFonts w:hint="eastAsia" w:ascii="宋体" w:hAnsi="宋体" w:cs="仿宋"/>
                <w:sz w:val="24"/>
              </w:rPr>
            </w:pPr>
            <w:r>
              <w:rPr>
                <w:rFonts w:hint="eastAsia" w:ascii="宋体" w:hAnsi="宋体" w:cs="仿宋"/>
                <w:sz w:val="24"/>
              </w:rPr>
              <w:t>任诗意</w:t>
            </w:r>
          </w:p>
        </w:tc>
        <w:tc>
          <w:tcPr>
            <w:tcW w:w="2410" w:type="dxa"/>
            <w:vAlign w:val="center"/>
          </w:tcPr>
          <w:p>
            <w:pPr>
              <w:jc w:val="center"/>
              <w:rPr>
                <w:rFonts w:hint="eastAsia" w:ascii="宋体" w:hAnsi="宋体" w:cs="仿宋"/>
                <w:sz w:val="24"/>
              </w:rPr>
            </w:pPr>
            <w:r>
              <w:rPr>
                <w:rFonts w:hint="eastAsia" w:ascii="宋体" w:hAnsi="宋体" w:cs="仿宋"/>
                <w:sz w:val="24"/>
              </w:rPr>
              <w:t>生物与化学工程学院</w:t>
            </w:r>
          </w:p>
        </w:tc>
        <w:tc>
          <w:tcPr>
            <w:tcW w:w="1985" w:type="dxa"/>
            <w:vAlign w:val="center"/>
          </w:tcPr>
          <w:p>
            <w:pPr>
              <w:jc w:val="center"/>
              <w:rPr>
                <w:rFonts w:hint="eastAsia" w:ascii="宋体" w:hAnsi="宋体" w:cs="仿宋"/>
                <w:sz w:val="24"/>
              </w:rPr>
            </w:pPr>
            <w:r>
              <w:rPr>
                <w:rFonts w:hint="eastAsia" w:ascii="宋体" w:hAnsi="宋体" w:cs="仿宋"/>
                <w:sz w:val="24"/>
              </w:rPr>
              <w:t>邢闯,葛龙威</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14</w:t>
            </w:r>
          </w:p>
        </w:tc>
        <w:tc>
          <w:tcPr>
            <w:tcW w:w="1701" w:type="dxa"/>
            <w:vAlign w:val="center"/>
          </w:tcPr>
          <w:p>
            <w:pPr>
              <w:jc w:val="center"/>
              <w:rPr>
                <w:rFonts w:hint="eastAsia" w:ascii="宋体" w:hAnsi="宋体" w:cs="仿宋"/>
                <w:sz w:val="24"/>
              </w:rPr>
            </w:pPr>
            <w:r>
              <w:rPr>
                <w:rFonts w:hint="eastAsia" w:ascii="宋体" w:hAnsi="宋体" w:cs="仿宋"/>
                <w:kern w:val="0"/>
                <w:sz w:val="24"/>
              </w:rPr>
              <w:t>201711057025</w:t>
            </w:r>
          </w:p>
        </w:tc>
        <w:tc>
          <w:tcPr>
            <w:tcW w:w="4536" w:type="dxa"/>
            <w:vAlign w:val="center"/>
          </w:tcPr>
          <w:p>
            <w:pPr>
              <w:spacing w:line="400" w:lineRule="exact"/>
              <w:jc w:val="center"/>
              <w:rPr>
                <w:rFonts w:hint="eastAsia" w:ascii="宋体" w:hAnsi="宋体" w:cs="仿宋"/>
                <w:sz w:val="24"/>
              </w:rPr>
            </w:pPr>
            <w:r>
              <w:rPr>
                <w:rFonts w:hint="eastAsia" w:ascii="宋体" w:hAnsi="宋体" w:cs="仿宋"/>
                <w:kern w:val="0"/>
                <w:sz w:val="24"/>
              </w:rPr>
              <w:t>大学生诚信管理系统的探索与应用——以浙江科技学院为例</w:t>
            </w:r>
          </w:p>
        </w:tc>
        <w:tc>
          <w:tcPr>
            <w:tcW w:w="1275" w:type="dxa"/>
            <w:vAlign w:val="center"/>
          </w:tcPr>
          <w:p>
            <w:pPr>
              <w:jc w:val="center"/>
              <w:rPr>
                <w:rFonts w:hint="eastAsia" w:ascii="宋体" w:hAnsi="宋体" w:cs="仿宋"/>
                <w:sz w:val="24"/>
              </w:rPr>
            </w:pPr>
            <w:r>
              <w:rPr>
                <w:rFonts w:hint="eastAsia" w:ascii="宋体" w:hAnsi="宋体" w:cs="仿宋"/>
                <w:sz w:val="24"/>
              </w:rPr>
              <w:t>周慧</w:t>
            </w:r>
          </w:p>
        </w:tc>
        <w:tc>
          <w:tcPr>
            <w:tcW w:w="2410" w:type="dxa"/>
            <w:vAlign w:val="center"/>
          </w:tcPr>
          <w:p>
            <w:pPr>
              <w:spacing w:line="400" w:lineRule="exact"/>
              <w:jc w:val="center"/>
              <w:rPr>
                <w:rFonts w:hint="eastAsia" w:ascii="宋体" w:hAnsi="宋体" w:cs="仿宋"/>
                <w:sz w:val="24"/>
              </w:rPr>
            </w:pPr>
            <w:r>
              <w:rPr>
                <w:rFonts w:hint="eastAsia" w:ascii="宋体" w:hAnsi="宋体" w:cs="仿宋"/>
                <w:kern w:val="0"/>
                <w:sz w:val="24"/>
              </w:rPr>
              <w:t>人文与国际教育学院</w:t>
            </w:r>
          </w:p>
        </w:tc>
        <w:tc>
          <w:tcPr>
            <w:tcW w:w="1985" w:type="dxa"/>
            <w:vAlign w:val="center"/>
          </w:tcPr>
          <w:p>
            <w:pPr>
              <w:jc w:val="center"/>
              <w:rPr>
                <w:rFonts w:hint="eastAsia" w:ascii="宋体" w:hAnsi="宋体" w:cs="仿宋"/>
                <w:sz w:val="24"/>
              </w:rPr>
            </w:pPr>
            <w:r>
              <w:rPr>
                <w:rFonts w:hint="eastAsia" w:ascii="宋体" w:hAnsi="宋体" w:cs="仿宋"/>
                <w:sz w:val="24"/>
              </w:rPr>
              <w:t>周佳灵,齐铭鑫</w:t>
            </w:r>
          </w:p>
        </w:tc>
        <w:tc>
          <w:tcPr>
            <w:tcW w:w="1559" w:type="dxa"/>
            <w:vAlign w:val="center"/>
          </w:tcPr>
          <w:p>
            <w:pPr>
              <w:spacing w:line="400" w:lineRule="exact"/>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15</w:t>
            </w:r>
          </w:p>
        </w:tc>
        <w:tc>
          <w:tcPr>
            <w:tcW w:w="1701" w:type="dxa"/>
            <w:vAlign w:val="center"/>
          </w:tcPr>
          <w:p>
            <w:pPr>
              <w:jc w:val="center"/>
              <w:rPr>
                <w:rFonts w:hint="eastAsia" w:ascii="宋体" w:hAnsi="宋体" w:cs="仿宋"/>
                <w:kern w:val="0"/>
                <w:sz w:val="24"/>
              </w:rPr>
            </w:pPr>
            <w:r>
              <w:rPr>
                <w:rFonts w:hint="eastAsia" w:ascii="宋体" w:hAnsi="宋体" w:cs="仿宋"/>
                <w:sz w:val="24"/>
              </w:rPr>
              <w:t>201611057011</w:t>
            </w:r>
          </w:p>
        </w:tc>
        <w:tc>
          <w:tcPr>
            <w:tcW w:w="4536" w:type="dxa"/>
            <w:vAlign w:val="center"/>
          </w:tcPr>
          <w:p>
            <w:pPr>
              <w:jc w:val="center"/>
              <w:rPr>
                <w:rFonts w:hint="eastAsia" w:ascii="宋体" w:hAnsi="宋体" w:cs="仿宋"/>
                <w:kern w:val="0"/>
                <w:sz w:val="24"/>
              </w:rPr>
            </w:pPr>
            <w:r>
              <w:rPr>
                <w:rFonts w:hint="eastAsia" w:ascii="宋体" w:hAnsi="宋体" w:cs="仿宋"/>
                <w:sz w:val="24"/>
              </w:rPr>
              <w:t>通过引入古细菌氨基酸序列提高谷氨酸脱羧酶的稳定性</w:t>
            </w:r>
          </w:p>
        </w:tc>
        <w:tc>
          <w:tcPr>
            <w:tcW w:w="1275" w:type="dxa"/>
            <w:vAlign w:val="center"/>
          </w:tcPr>
          <w:p>
            <w:pPr>
              <w:jc w:val="center"/>
              <w:rPr>
                <w:rFonts w:hint="eastAsia" w:ascii="宋体" w:hAnsi="宋体" w:cs="仿宋"/>
                <w:sz w:val="24"/>
              </w:rPr>
            </w:pPr>
            <w:r>
              <w:rPr>
                <w:rFonts w:hint="eastAsia" w:ascii="宋体" w:hAnsi="宋体" w:cs="仿宋"/>
                <w:sz w:val="24"/>
              </w:rPr>
              <w:t>张颖</w:t>
            </w:r>
          </w:p>
        </w:tc>
        <w:tc>
          <w:tcPr>
            <w:tcW w:w="2410" w:type="dxa"/>
            <w:vAlign w:val="center"/>
          </w:tcPr>
          <w:p>
            <w:pPr>
              <w:jc w:val="center"/>
              <w:rPr>
                <w:rFonts w:hint="eastAsia" w:ascii="宋体" w:hAnsi="宋体" w:cs="仿宋"/>
                <w:kern w:val="0"/>
                <w:sz w:val="24"/>
              </w:rPr>
            </w:pPr>
            <w:r>
              <w:rPr>
                <w:rFonts w:hint="eastAsia" w:ascii="宋体" w:hAnsi="宋体" w:cs="仿宋"/>
                <w:sz w:val="24"/>
              </w:rPr>
              <w:t>生物与化学工程学院</w:t>
            </w:r>
          </w:p>
        </w:tc>
        <w:tc>
          <w:tcPr>
            <w:tcW w:w="1985" w:type="dxa"/>
            <w:vAlign w:val="center"/>
          </w:tcPr>
          <w:p>
            <w:pPr>
              <w:jc w:val="center"/>
              <w:rPr>
                <w:rFonts w:hint="eastAsia" w:ascii="宋体" w:hAnsi="宋体" w:cs="仿宋"/>
                <w:sz w:val="24"/>
              </w:rPr>
            </w:pPr>
            <w:r>
              <w:rPr>
                <w:rFonts w:hint="eastAsia" w:ascii="宋体" w:hAnsi="宋体" w:cs="仿宋"/>
                <w:sz w:val="24"/>
              </w:rPr>
              <w:t>黄俊</w:t>
            </w:r>
          </w:p>
        </w:tc>
        <w:tc>
          <w:tcPr>
            <w:tcW w:w="1559" w:type="dxa"/>
            <w:vAlign w:val="center"/>
          </w:tcPr>
          <w:p>
            <w:pPr>
              <w:jc w:val="center"/>
              <w:rPr>
                <w:rFonts w:hint="eastAsia" w:ascii="宋体" w:hAnsi="宋体" w:cs="仿宋"/>
                <w:kern w:val="0"/>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16</w:t>
            </w:r>
          </w:p>
        </w:tc>
        <w:tc>
          <w:tcPr>
            <w:tcW w:w="1701" w:type="dxa"/>
            <w:vAlign w:val="center"/>
          </w:tcPr>
          <w:p>
            <w:pPr>
              <w:jc w:val="center"/>
              <w:rPr>
                <w:rFonts w:hint="eastAsia" w:ascii="宋体" w:hAnsi="宋体" w:cs="仿宋"/>
                <w:sz w:val="24"/>
              </w:rPr>
            </w:pPr>
            <w:r>
              <w:rPr>
                <w:rFonts w:hint="eastAsia" w:ascii="宋体" w:hAnsi="宋体" w:cs="仿宋"/>
                <w:sz w:val="24"/>
              </w:rPr>
              <w:t>201611057014</w:t>
            </w:r>
          </w:p>
        </w:tc>
        <w:tc>
          <w:tcPr>
            <w:tcW w:w="4536" w:type="dxa"/>
            <w:vAlign w:val="center"/>
          </w:tcPr>
          <w:p>
            <w:pPr>
              <w:jc w:val="center"/>
              <w:rPr>
                <w:rFonts w:hint="eastAsia" w:ascii="宋体" w:hAnsi="宋体" w:cs="仿宋"/>
                <w:sz w:val="24"/>
              </w:rPr>
            </w:pPr>
            <w:r>
              <w:rPr>
                <w:rFonts w:hint="eastAsia" w:ascii="宋体" w:hAnsi="宋体" w:cs="仿宋"/>
                <w:sz w:val="24"/>
              </w:rPr>
              <w:t>传统手工酿造黄酒中乳酸菌产生危害因子腐胺和氨基甲酸乙酯的机制研究</w:t>
            </w:r>
          </w:p>
        </w:tc>
        <w:tc>
          <w:tcPr>
            <w:tcW w:w="1275" w:type="dxa"/>
            <w:vAlign w:val="center"/>
          </w:tcPr>
          <w:p>
            <w:pPr>
              <w:jc w:val="center"/>
              <w:rPr>
                <w:rFonts w:hint="eastAsia" w:ascii="宋体" w:hAnsi="宋体" w:cs="仿宋"/>
                <w:sz w:val="24"/>
              </w:rPr>
            </w:pPr>
            <w:r>
              <w:rPr>
                <w:rFonts w:hint="eastAsia" w:ascii="宋体" w:hAnsi="宋体" w:cs="仿宋"/>
                <w:sz w:val="24"/>
              </w:rPr>
              <w:t>吴迪</w:t>
            </w:r>
          </w:p>
        </w:tc>
        <w:tc>
          <w:tcPr>
            <w:tcW w:w="2410" w:type="dxa"/>
            <w:vAlign w:val="center"/>
          </w:tcPr>
          <w:p>
            <w:pPr>
              <w:jc w:val="center"/>
              <w:rPr>
                <w:rFonts w:hint="eastAsia" w:ascii="宋体" w:hAnsi="宋体" w:cs="仿宋"/>
                <w:sz w:val="24"/>
              </w:rPr>
            </w:pPr>
            <w:r>
              <w:rPr>
                <w:rFonts w:hint="eastAsia" w:ascii="宋体" w:hAnsi="宋体" w:cs="仿宋"/>
                <w:sz w:val="24"/>
              </w:rPr>
              <w:t>生物与化学工程学院</w:t>
            </w:r>
          </w:p>
        </w:tc>
        <w:tc>
          <w:tcPr>
            <w:tcW w:w="1985" w:type="dxa"/>
            <w:vAlign w:val="center"/>
          </w:tcPr>
          <w:p>
            <w:pPr>
              <w:jc w:val="center"/>
              <w:rPr>
                <w:rFonts w:hint="eastAsia" w:ascii="宋体" w:hAnsi="宋体" w:cs="仿宋"/>
                <w:sz w:val="24"/>
              </w:rPr>
            </w:pPr>
            <w:r>
              <w:rPr>
                <w:rFonts w:hint="eastAsia" w:ascii="宋体" w:hAnsi="宋体" w:cs="仿宋"/>
                <w:sz w:val="24"/>
              </w:rPr>
              <w:t>蔡成岗</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17</w:t>
            </w:r>
          </w:p>
        </w:tc>
        <w:tc>
          <w:tcPr>
            <w:tcW w:w="1701" w:type="dxa"/>
            <w:vAlign w:val="center"/>
          </w:tcPr>
          <w:p>
            <w:pPr>
              <w:jc w:val="center"/>
              <w:rPr>
                <w:rFonts w:hint="eastAsia" w:ascii="宋体" w:hAnsi="宋体" w:cs="仿宋"/>
                <w:sz w:val="24"/>
              </w:rPr>
            </w:pPr>
            <w:r>
              <w:rPr>
                <w:rFonts w:hint="eastAsia" w:ascii="宋体" w:hAnsi="宋体" w:cs="仿宋"/>
                <w:bCs/>
                <w:sz w:val="24"/>
              </w:rPr>
              <w:t>201611057019</w:t>
            </w:r>
          </w:p>
        </w:tc>
        <w:tc>
          <w:tcPr>
            <w:tcW w:w="4536" w:type="dxa"/>
            <w:vAlign w:val="center"/>
          </w:tcPr>
          <w:p>
            <w:pPr>
              <w:jc w:val="center"/>
              <w:rPr>
                <w:rFonts w:hint="eastAsia" w:ascii="宋体" w:hAnsi="宋体" w:cs="仿宋"/>
                <w:sz w:val="24"/>
              </w:rPr>
            </w:pPr>
            <w:r>
              <w:rPr>
                <w:rFonts w:hint="eastAsia" w:ascii="宋体" w:hAnsi="宋体" w:cs="仿宋"/>
                <w:bCs/>
                <w:sz w:val="24"/>
              </w:rPr>
              <w:t>高海拔生态农产品互联网+销售创业项目</w:t>
            </w:r>
          </w:p>
        </w:tc>
        <w:tc>
          <w:tcPr>
            <w:tcW w:w="1275" w:type="dxa"/>
            <w:vAlign w:val="center"/>
          </w:tcPr>
          <w:p>
            <w:pPr>
              <w:jc w:val="center"/>
              <w:rPr>
                <w:rFonts w:hint="eastAsia" w:ascii="宋体" w:hAnsi="宋体" w:cs="仿宋"/>
                <w:sz w:val="24"/>
              </w:rPr>
            </w:pPr>
            <w:r>
              <w:rPr>
                <w:rFonts w:hint="eastAsia" w:ascii="宋体" w:hAnsi="宋体" w:cs="仿宋"/>
                <w:bCs/>
                <w:sz w:val="24"/>
              </w:rPr>
              <w:t>陈琦炜</w:t>
            </w:r>
          </w:p>
        </w:tc>
        <w:tc>
          <w:tcPr>
            <w:tcW w:w="2410" w:type="dxa"/>
            <w:vAlign w:val="center"/>
          </w:tcPr>
          <w:p>
            <w:pPr>
              <w:jc w:val="center"/>
              <w:rPr>
                <w:rFonts w:hint="eastAsia" w:ascii="宋体" w:hAnsi="宋体" w:cs="仿宋"/>
                <w:sz w:val="24"/>
              </w:rPr>
            </w:pPr>
            <w:r>
              <w:rPr>
                <w:rFonts w:hint="eastAsia" w:ascii="宋体" w:hAnsi="宋体" w:cs="仿宋"/>
                <w:sz w:val="24"/>
              </w:rPr>
              <w:t>理学院/曙光大数据学院</w:t>
            </w:r>
          </w:p>
        </w:tc>
        <w:tc>
          <w:tcPr>
            <w:tcW w:w="1985" w:type="dxa"/>
            <w:vAlign w:val="center"/>
          </w:tcPr>
          <w:p>
            <w:pPr>
              <w:jc w:val="center"/>
              <w:rPr>
                <w:rFonts w:hint="eastAsia" w:ascii="宋体" w:hAnsi="宋体" w:cs="仿宋"/>
                <w:sz w:val="24"/>
              </w:rPr>
            </w:pPr>
            <w:r>
              <w:rPr>
                <w:rFonts w:hint="eastAsia" w:ascii="宋体" w:hAnsi="宋体" w:cs="仿宋"/>
                <w:bCs/>
                <w:sz w:val="24"/>
              </w:rPr>
              <w:t>焦文鹤</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4" w:type="dxa"/>
            <w:vAlign w:val="center"/>
          </w:tcPr>
          <w:p>
            <w:pPr>
              <w:jc w:val="center"/>
              <w:rPr>
                <w:rFonts w:hint="eastAsia" w:ascii="宋体" w:hAnsi="宋体" w:cs="仿宋"/>
                <w:sz w:val="24"/>
              </w:rPr>
            </w:pPr>
            <w:r>
              <w:rPr>
                <w:rFonts w:hint="eastAsia" w:ascii="宋体" w:hAnsi="宋体" w:cs="仿宋"/>
                <w:sz w:val="24"/>
              </w:rPr>
              <w:t>18</w:t>
            </w:r>
          </w:p>
        </w:tc>
        <w:tc>
          <w:tcPr>
            <w:tcW w:w="1701" w:type="dxa"/>
            <w:vAlign w:val="center"/>
          </w:tcPr>
          <w:p>
            <w:pPr>
              <w:jc w:val="center"/>
              <w:rPr>
                <w:rFonts w:hint="eastAsia" w:ascii="宋体" w:hAnsi="宋体" w:cs="仿宋"/>
                <w:sz w:val="24"/>
              </w:rPr>
            </w:pPr>
            <w:r>
              <w:rPr>
                <w:rFonts w:hint="eastAsia" w:ascii="宋体" w:hAnsi="宋体" w:cs="仿宋"/>
                <w:bCs/>
                <w:sz w:val="24"/>
              </w:rPr>
              <w:t>201611057020</w:t>
            </w:r>
          </w:p>
        </w:tc>
        <w:tc>
          <w:tcPr>
            <w:tcW w:w="4536" w:type="dxa"/>
            <w:vAlign w:val="center"/>
          </w:tcPr>
          <w:p>
            <w:pPr>
              <w:tabs>
                <w:tab w:val="left" w:pos="3465"/>
              </w:tabs>
              <w:adjustRightInd w:val="0"/>
              <w:snapToGrid w:val="0"/>
              <w:spacing w:line="584" w:lineRule="exact"/>
              <w:jc w:val="center"/>
              <w:rPr>
                <w:rFonts w:hint="eastAsia" w:ascii="宋体" w:hAnsi="宋体" w:cs="仿宋"/>
                <w:sz w:val="24"/>
              </w:rPr>
            </w:pPr>
            <w:r>
              <w:rPr>
                <w:rFonts w:hint="eastAsia" w:ascii="宋体" w:hAnsi="宋体" w:cs="仿宋"/>
                <w:bCs/>
                <w:sz w:val="24"/>
              </w:rPr>
              <w:t>基于大数据的双向自适应移动学习平台</w:t>
            </w:r>
          </w:p>
        </w:tc>
        <w:tc>
          <w:tcPr>
            <w:tcW w:w="1275" w:type="dxa"/>
            <w:vAlign w:val="center"/>
          </w:tcPr>
          <w:p>
            <w:pPr>
              <w:jc w:val="center"/>
              <w:rPr>
                <w:rFonts w:hint="eastAsia" w:ascii="宋体" w:hAnsi="宋体" w:cs="仿宋"/>
                <w:sz w:val="24"/>
              </w:rPr>
            </w:pPr>
            <w:r>
              <w:rPr>
                <w:rFonts w:hint="eastAsia" w:ascii="宋体" w:hAnsi="宋体" w:cs="仿宋"/>
                <w:bCs/>
                <w:sz w:val="24"/>
              </w:rPr>
              <w:t>华益峰</w:t>
            </w:r>
          </w:p>
        </w:tc>
        <w:tc>
          <w:tcPr>
            <w:tcW w:w="2410" w:type="dxa"/>
            <w:vAlign w:val="center"/>
          </w:tcPr>
          <w:p>
            <w:pPr>
              <w:jc w:val="center"/>
              <w:rPr>
                <w:rFonts w:hint="eastAsia" w:ascii="宋体" w:hAnsi="宋体" w:cs="仿宋"/>
                <w:sz w:val="24"/>
              </w:rPr>
            </w:pPr>
            <w:r>
              <w:rPr>
                <w:rFonts w:hint="eastAsia" w:ascii="宋体" w:hAnsi="宋体" w:cs="仿宋"/>
                <w:sz w:val="24"/>
              </w:rPr>
              <w:t>理学院/曙光大数据学院</w:t>
            </w:r>
          </w:p>
        </w:tc>
        <w:tc>
          <w:tcPr>
            <w:tcW w:w="1985" w:type="dxa"/>
            <w:vAlign w:val="center"/>
          </w:tcPr>
          <w:p>
            <w:pPr>
              <w:jc w:val="center"/>
              <w:rPr>
                <w:rFonts w:hint="eastAsia" w:ascii="宋体" w:hAnsi="宋体" w:cs="仿宋"/>
                <w:sz w:val="24"/>
              </w:rPr>
            </w:pPr>
            <w:r>
              <w:rPr>
                <w:rFonts w:hint="eastAsia" w:ascii="宋体" w:hAnsi="宋体" w:cs="仿宋"/>
                <w:bCs/>
                <w:sz w:val="24"/>
              </w:rPr>
              <w:t>汪文彬</w:t>
            </w:r>
          </w:p>
        </w:tc>
        <w:tc>
          <w:tcPr>
            <w:tcW w:w="1559" w:type="dxa"/>
            <w:vAlign w:val="center"/>
          </w:tcPr>
          <w:p>
            <w:pPr>
              <w:jc w:val="center"/>
              <w:rPr>
                <w:rFonts w:hint="eastAsia" w:ascii="宋体" w:hAnsi="宋体" w:cs="仿宋"/>
                <w:sz w:val="24"/>
              </w:rPr>
            </w:pPr>
            <w:r>
              <w:rPr>
                <w:rFonts w:hint="eastAsia" w:ascii="宋体" w:hAnsi="宋体" w:cs="仿宋"/>
                <w:bCs/>
                <w:sz w:val="24"/>
              </w:rPr>
              <w:t>2018年</w:t>
            </w:r>
            <w:r>
              <w:rPr>
                <w:rFonts w:hint="eastAsia" w:ascii="宋体" w:hAnsi="宋体" w:cs="仿宋"/>
                <w:bCs/>
                <w:sz w:val="24"/>
                <w:lang w:val="en-US" w:eastAsia="zh-CN"/>
              </w:rPr>
              <w:t>5</w:t>
            </w:r>
            <w:r>
              <w:rPr>
                <w:rFonts w:hint="eastAsia" w:ascii="宋体" w:hAnsi="宋体" w:cs="仿宋"/>
                <w:bCs/>
                <w:sz w:val="24"/>
              </w:rPr>
              <w:t>月</w:t>
            </w:r>
          </w:p>
        </w:tc>
        <w:tc>
          <w:tcPr>
            <w:tcW w:w="1029" w:type="dxa"/>
            <w:vAlign w:val="top"/>
          </w:tcPr>
          <w:p>
            <w:pPr>
              <w:jc w:val="center"/>
              <w:rPr>
                <w:rFonts w:ascii="宋体" w:hAnsi="宋体"/>
                <w:sz w:val="24"/>
              </w:rPr>
            </w:pPr>
            <w:r>
              <w:rPr>
                <w:rFonts w:hint="eastAsia" w:ascii="宋体" w:hAnsi="宋体"/>
                <w:sz w:val="24"/>
              </w:rPr>
              <w:t>合格</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g6AbcBAABU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3ue5RlCbCjrIVBeGl/DmFMnfyRnZj1qdPlLfBjF&#10;SejTVVw1Jibzo/Vqva4pJCk2XwinenweMKY3ChzLRsuRpldEFcd3MV1S55RczcO9sZb8orGeDS1/&#10;ebO6KQ+uEQK3nmpkEpdms5XG3Tgx2EF3ImIDbUDLPa0oZ/atJ4HzsswGzsZuNg4Bzb6nHpelXgyv&#10;Dom6KU3mChfYqTCNrtCc1izvxu/3kvX4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6&#10;uDoB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9E"/>
    <w:rsid w:val="001B6FB5"/>
    <w:rsid w:val="00433A9E"/>
    <w:rsid w:val="0046378E"/>
    <w:rsid w:val="00474476"/>
    <w:rsid w:val="005036D6"/>
    <w:rsid w:val="00546550"/>
    <w:rsid w:val="0063533D"/>
    <w:rsid w:val="00646AFC"/>
    <w:rsid w:val="008B6CDA"/>
    <w:rsid w:val="009B22F3"/>
    <w:rsid w:val="00A44C83"/>
    <w:rsid w:val="00A64E40"/>
    <w:rsid w:val="00B4686B"/>
    <w:rsid w:val="00B55AE4"/>
    <w:rsid w:val="00B6469D"/>
    <w:rsid w:val="00C440C9"/>
    <w:rsid w:val="00C7116B"/>
    <w:rsid w:val="00D5617E"/>
    <w:rsid w:val="00D94A4F"/>
    <w:rsid w:val="00DE6A15"/>
    <w:rsid w:val="00ED29F1"/>
    <w:rsid w:val="00ED7B1A"/>
    <w:rsid w:val="00F77878"/>
    <w:rsid w:val="00FD05C9"/>
    <w:rsid w:val="00FF792F"/>
    <w:rsid w:val="11340E46"/>
    <w:rsid w:val="1A091470"/>
    <w:rsid w:val="359C07FA"/>
    <w:rsid w:val="5B8B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uiPriority w:val="0"/>
    <w:pPr>
      <w:spacing w:line="440" w:lineRule="atLeast"/>
      <w:jc w:val="center"/>
    </w:pPr>
    <w:rPr>
      <w:rFonts w:eastAsia="方正小标宋简体"/>
      <w:b/>
      <w:sz w:val="44"/>
      <w:szCs w:val="20"/>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0"/>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 Char"/>
    <w:basedOn w:val="5"/>
    <w:link w:val="2"/>
    <w:qFormat/>
    <w:uiPriority w:val="0"/>
    <w:rPr>
      <w:rFonts w:ascii="Times New Roman" w:hAnsi="Times New Roman" w:eastAsia="方正小标宋简体" w:cs="Times New Roman"/>
      <w:b/>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312</Words>
  <Characters>1779</Characters>
  <Lines>14</Lines>
  <Paragraphs>4</Paragraphs>
  <TotalTime>1</TotalTime>
  <ScaleCrop>false</ScaleCrop>
  <LinksUpToDate>false</LinksUpToDate>
  <CharactersWithSpaces>2087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2017-11-10T06:36:00Z</dcterms:created>
  <dc:creator>lenovo</dc:creator>
  <cp:lastModifiedBy>岁月静好*悠韵</cp:lastModifiedBy>
  <dcterms:modified xsi:type="dcterms:W3CDTF">2018-06-12T02:20:08Z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